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EAB85" w14:textId="77777777" w:rsidR="00C82D9E" w:rsidRDefault="00670609" w:rsidP="00D11374">
      <w:pPr>
        <w:pStyle w:val="Heading1"/>
        <w:spacing w:before="0"/>
      </w:pPr>
      <w:bookmarkStart w:id="0" w:name="_Hlk182632179"/>
      <w:r>
        <w:t>MINNESOTA SEX OFFENDER PROGRAM</w:t>
      </w:r>
    </w:p>
    <w:p w14:paraId="3546E62F" w14:textId="77777777" w:rsidR="00C82D9E" w:rsidRDefault="00670609" w:rsidP="00030B66">
      <w:pPr>
        <w:pStyle w:val="Heading2"/>
        <w:spacing w:before="0"/>
      </w:pPr>
      <w:r>
        <w:t>AFSCME LABOR/MANAGEMENT MEETING</w:t>
      </w:r>
    </w:p>
    <w:p w14:paraId="7BF95CE2" w14:textId="378E3272" w:rsidR="00C82D9E" w:rsidRPr="007C3E07" w:rsidRDefault="00670609">
      <w:pPr>
        <w:rPr>
          <w:color w:val="EE0000"/>
        </w:rPr>
      </w:pPr>
      <w:r>
        <w:t xml:space="preserve">St. Peter – </w:t>
      </w:r>
      <w:r w:rsidR="00080742">
        <w:t>MOJ</w:t>
      </w:r>
      <w:r>
        <w:t xml:space="preserve"> Conference Room – Microsoft Teams</w:t>
      </w:r>
      <w:r>
        <w:br/>
      </w:r>
      <w:r w:rsidR="00AE3344">
        <w:t xml:space="preserve">Thursday </w:t>
      </w:r>
      <w:r w:rsidR="008372DC">
        <w:t>Octo</w:t>
      </w:r>
      <w:r w:rsidR="004E6CF4">
        <w:t>ber</w:t>
      </w:r>
      <w:r w:rsidR="009712AC">
        <w:t xml:space="preserve"> </w:t>
      </w:r>
      <w:r w:rsidR="008372DC">
        <w:t>8</w:t>
      </w:r>
      <w:r w:rsidR="007C3E07" w:rsidRPr="007C3E07">
        <w:rPr>
          <w:vertAlign w:val="superscript"/>
        </w:rPr>
        <w:t>th</w:t>
      </w:r>
      <w:r w:rsidR="007C3E07">
        <w:t>, 202</w:t>
      </w:r>
      <w:r w:rsidR="00C92CBA">
        <w:t>6</w:t>
      </w:r>
      <w:r>
        <w:br/>
        <w:t xml:space="preserve">12:00 </w:t>
      </w:r>
      <w:r w:rsidR="002C62A3">
        <w:t>PM</w:t>
      </w:r>
      <w:r>
        <w:t xml:space="preserve"> </w:t>
      </w:r>
      <w:r w:rsidRPr="002C62A3">
        <w:rPr>
          <w:color w:val="000000" w:themeColor="text1"/>
        </w:rPr>
        <w:t xml:space="preserve">– </w:t>
      </w:r>
      <w:r w:rsidR="00B07BE1">
        <w:rPr>
          <w:color w:val="000000" w:themeColor="text1"/>
        </w:rPr>
        <w:t>2:00</w:t>
      </w:r>
      <w:r w:rsidR="002C62A3" w:rsidRPr="002C62A3">
        <w:rPr>
          <w:color w:val="000000" w:themeColor="text1"/>
        </w:rPr>
        <w:t xml:space="preserve"> </w:t>
      </w:r>
      <w:r w:rsidR="002C62A3">
        <w:rPr>
          <w:color w:val="000000" w:themeColor="text1"/>
        </w:rPr>
        <w:t>PM</w:t>
      </w:r>
    </w:p>
    <w:bookmarkEnd w:id="0"/>
    <w:p w14:paraId="286D32B4" w14:textId="3003F34B" w:rsidR="00C82D9E" w:rsidRPr="00AC0F1B" w:rsidRDefault="00670609" w:rsidP="00030B66">
      <w:pPr>
        <w:pStyle w:val="Heading3"/>
        <w:spacing w:before="0"/>
        <w:rPr>
          <w:sz w:val="24"/>
          <w:szCs w:val="24"/>
        </w:rPr>
      </w:pPr>
      <w:r w:rsidRPr="00AC0F1B">
        <w:rPr>
          <w:sz w:val="24"/>
          <w:szCs w:val="24"/>
        </w:rPr>
        <w:t>Present:</w:t>
      </w:r>
    </w:p>
    <w:p w14:paraId="432C891A" w14:textId="689A9459" w:rsidR="003B765D" w:rsidRPr="0051064E" w:rsidRDefault="00D34FC2" w:rsidP="00515172">
      <w:pPr>
        <w:keepNext/>
        <w:keepLines/>
        <w:spacing w:after="0"/>
        <w:outlineLvl w:val="2"/>
        <w:rPr>
          <w:color w:val="000000" w:themeColor="text1"/>
        </w:rPr>
      </w:pPr>
      <w:r w:rsidRPr="0051064E">
        <w:rPr>
          <w:color w:val="000000" w:themeColor="text1"/>
        </w:rPr>
        <w:t xml:space="preserve">Joe Bluhm; Nicole Boder; </w:t>
      </w:r>
      <w:r w:rsidRPr="00150FB3">
        <w:rPr>
          <w:strike/>
          <w:color w:val="000000" w:themeColor="text1"/>
        </w:rPr>
        <w:t>Michelle Breamer</w:t>
      </w:r>
      <w:r w:rsidRPr="0051064E">
        <w:rPr>
          <w:color w:val="000000" w:themeColor="text1"/>
        </w:rPr>
        <w:t xml:space="preserve">; Ryan Cates; </w:t>
      </w:r>
      <w:r w:rsidRPr="00150FB3">
        <w:rPr>
          <w:strike/>
          <w:color w:val="000000" w:themeColor="text1"/>
        </w:rPr>
        <w:t>Eric Christensen</w:t>
      </w:r>
      <w:r w:rsidRPr="0051064E">
        <w:rPr>
          <w:color w:val="000000" w:themeColor="text1"/>
        </w:rPr>
        <w:t xml:space="preserve">; </w:t>
      </w:r>
      <w:r w:rsidRPr="008372DC">
        <w:rPr>
          <w:color w:val="000000" w:themeColor="text1"/>
        </w:rPr>
        <w:t>Steaed Doehring</w:t>
      </w:r>
      <w:r w:rsidRPr="0051064E">
        <w:rPr>
          <w:color w:val="000000" w:themeColor="text1"/>
        </w:rPr>
        <w:t xml:space="preserve">; </w:t>
      </w:r>
      <w:r w:rsidRPr="00150FB3">
        <w:rPr>
          <w:strike/>
          <w:color w:val="000000" w:themeColor="text1"/>
        </w:rPr>
        <w:t>Jennifer Erickson</w:t>
      </w:r>
      <w:r w:rsidRPr="0051064E">
        <w:rPr>
          <w:color w:val="000000" w:themeColor="text1"/>
        </w:rPr>
        <w:t xml:space="preserve">; </w:t>
      </w:r>
      <w:r w:rsidRPr="00150FB3">
        <w:rPr>
          <w:strike/>
          <w:color w:val="000000" w:themeColor="text1"/>
        </w:rPr>
        <w:t>Krista Gilpin</w:t>
      </w:r>
      <w:r w:rsidRPr="0051064E">
        <w:rPr>
          <w:color w:val="000000" w:themeColor="text1"/>
        </w:rPr>
        <w:t xml:space="preserve">; Cathy Hagevold; Marie Hartman; </w:t>
      </w:r>
      <w:r w:rsidRPr="00150FB3">
        <w:rPr>
          <w:strike/>
          <w:color w:val="000000" w:themeColor="text1"/>
        </w:rPr>
        <w:t>Suzanne Kocurek</w:t>
      </w:r>
      <w:r w:rsidRPr="0051064E">
        <w:rPr>
          <w:color w:val="000000" w:themeColor="text1"/>
        </w:rPr>
        <w:t>;</w:t>
      </w:r>
      <w:r w:rsidR="00F01721">
        <w:rPr>
          <w:color w:val="000000" w:themeColor="text1"/>
        </w:rPr>
        <w:t xml:space="preserve"> </w:t>
      </w:r>
      <w:r w:rsidRPr="0051064E">
        <w:rPr>
          <w:color w:val="000000" w:themeColor="text1"/>
        </w:rPr>
        <w:t xml:space="preserve">Tim Lokensgard; Eric Manriquez; William Moore; Mitch Mosio; Justin Nelson; </w:t>
      </w:r>
      <w:r w:rsidRPr="00150FB3">
        <w:rPr>
          <w:strike/>
          <w:color w:val="000000" w:themeColor="text1"/>
        </w:rPr>
        <w:t>Heidi Peura</w:t>
      </w:r>
      <w:r w:rsidRPr="0051064E">
        <w:rPr>
          <w:color w:val="000000" w:themeColor="text1"/>
        </w:rPr>
        <w:t xml:space="preserve">; Jamie Schwartz; </w:t>
      </w:r>
      <w:r w:rsidRPr="00150FB3">
        <w:rPr>
          <w:strike/>
          <w:color w:val="000000" w:themeColor="text1"/>
        </w:rPr>
        <w:t>Michelle Sexe</w:t>
      </w:r>
      <w:r w:rsidRPr="0051064E">
        <w:rPr>
          <w:color w:val="000000" w:themeColor="text1"/>
        </w:rPr>
        <w:t xml:space="preserve">; Kara Shand; Troy Sherwood; </w:t>
      </w:r>
      <w:r w:rsidRPr="00150FB3">
        <w:rPr>
          <w:strike/>
          <w:color w:val="000000" w:themeColor="text1"/>
        </w:rPr>
        <w:t>Katie Thelemann</w:t>
      </w:r>
      <w:r w:rsidRPr="0051064E">
        <w:rPr>
          <w:color w:val="000000" w:themeColor="text1"/>
        </w:rPr>
        <w:t xml:space="preserve">; Gary Tollefson; </w:t>
      </w:r>
      <w:r w:rsidR="00150FB3">
        <w:rPr>
          <w:color w:val="000000" w:themeColor="text1"/>
        </w:rPr>
        <w:t xml:space="preserve">Lynee </w:t>
      </w:r>
      <w:r w:rsidR="00150FB3" w:rsidRPr="00150FB3">
        <w:rPr>
          <w:color w:val="000000" w:themeColor="text1"/>
        </w:rPr>
        <w:t xml:space="preserve">Tate-Baker </w:t>
      </w:r>
    </w:p>
    <w:p w14:paraId="6137C56A" w14:textId="77777777" w:rsidR="00D34FC2" w:rsidRDefault="00D34FC2" w:rsidP="00515172">
      <w:pPr>
        <w:keepNext/>
        <w:keepLines/>
        <w:spacing w:after="0"/>
        <w:outlineLvl w:val="2"/>
        <w:rPr>
          <w:rFonts w:asciiTheme="majorHAnsi" w:eastAsiaTheme="majorEastAsia" w:hAnsiTheme="majorHAnsi" w:cstheme="majorBidi"/>
          <w:b/>
          <w:bCs/>
          <w:color w:val="1F497D" w:themeColor="text2"/>
          <w:sz w:val="24"/>
          <w:szCs w:val="24"/>
        </w:rPr>
      </w:pPr>
    </w:p>
    <w:p w14:paraId="515BE34C" w14:textId="77777777" w:rsidR="00E6684E" w:rsidRDefault="00C85BEC" w:rsidP="00E6684E">
      <w:pPr>
        <w:keepNext/>
        <w:keepLines/>
        <w:spacing w:after="0"/>
        <w:outlineLvl w:val="2"/>
        <w:rPr>
          <w:rFonts w:asciiTheme="majorHAnsi" w:eastAsiaTheme="majorEastAsia" w:hAnsiTheme="majorHAnsi" w:cstheme="majorBidi"/>
          <w:b/>
          <w:bCs/>
          <w:color w:val="1F497D" w:themeColor="text2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color w:val="1F497D" w:themeColor="text2"/>
          <w:sz w:val="24"/>
          <w:szCs w:val="24"/>
        </w:rPr>
        <w:t>Announcements</w:t>
      </w:r>
      <w:r w:rsidR="00C23B51" w:rsidRPr="00483588">
        <w:rPr>
          <w:rFonts w:asciiTheme="majorHAnsi" w:eastAsiaTheme="majorEastAsia" w:hAnsiTheme="majorHAnsi" w:cstheme="majorBidi"/>
          <w:b/>
          <w:bCs/>
          <w:color w:val="1F497D" w:themeColor="text2"/>
          <w:sz w:val="24"/>
          <w:szCs w:val="24"/>
        </w:rPr>
        <w:t xml:space="preserve">: </w:t>
      </w:r>
    </w:p>
    <w:p w14:paraId="61CC59D1" w14:textId="70FC929B" w:rsidR="0061006A" w:rsidRDefault="00567773" w:rsidP="00E6684E">
      <w:pPr>
        <w:keepNext/>
        <w:keepLines/>
        <w:spacing w:after="0"/>
        <w:outlineLvl w:val="2"/>
        <w:rPr>
          <w:rFonts w:asciiTheme="majorHAnsi" w:eastAsiaTheme="majorEastAsia" w:hAnsiTheme="majorHAnsi" w:cstheme="majorBidi"/>
          <w:b/>
          <w:bCs/>
          <w:color w:val="002060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color w:val="002060"/>
        </w:rPr>
        <w:t>*</w:t>
      </w:r>
      <w:r>
        <w:rPr>
          <w:rFonts w:asciiTheme="majorHAnsi" w:eastAsiaTheme="majorEastAsia" w:hAnsiTheme="majorHAnsi" w:cstheme="majorBidi"/>
          <w:b/>
          <w:bCs/>
          <w:color w:val="002060"/>
          <w:sz w:val="24"/>
          <w:szCs w:val="24"/>
        </w:rPr>
        <w:t xml:space="preserve"> </w:t>
      </w:r>
      <w:r w:rsidR="0061006A" w:rsidRPr="00683127">
        <w:rPr>
          <w:rFonts w:asciiTheme="majorHAnsi" w:eastAsiaTheme="majorEastAsia" w:hAnsiTheme="majorHAnsi" w:cstheme="majorBidi"/>
          <w:b/>
          <w:bCs/>
          <w:color w:val="002060"/>
        </w:rPr>
        <w:t>Quarterly CBT’s have a 30-day window before being considered “late”.</w:t>
      </w:r>
    </w:p>
    <w:p w14:paraId="51FF1249" w14:textId="1AE1F12F" w:rsidR="00567773" w:rsidRDefault="0061006A" w:rsidP="00E6684E">
      <w:pPr>
        <w:keepNext/>
        <w:keepLines/>
        <w:spacing w:after="0"/>
        <w:outlineLvl w:val="2"/>
        <w:rPr>
          <w:rFonts w:asciiTheme="majorHAnsi" w:eastAsiaTheme="majorEastAsia" w:hAnsiTheme="majorHAnsi" w:cstheme="majorBidi"/>
          <w:b/>
          <w:bCs/>
          <w:color w:val="002060"/>
          <w:sz w:val="24"/>
          <w:szCs w:val="24"/>
        </w:rPr>
      </w:pPr>
      <w:r w:rsidRPr="00683127">
        <w:rPr>
          <w:rFonts w:asciiTheme="majorHAnsi" w:eastAsiaTheme="majorEastAsia" w:hAnsiTheme="majorHAnsi" w:cstheme="majorBidi"/>
          <w:b/>
          <w:bCs/>
          <w:color w:val="002060"/>
        </w:rPr>
        <w:t xml:space="preserve">* </w:t>
      </w:r>
      <w:r w:rsidR="00567773" w:rsidRPr="00567773">
        <w:rPr>
          <w:rFonts w:asciiTheme="majorHAnsi" w:eastAsiaTheme="majorEastAsia" w:hAnsiTheme="majorHAnsi" w:cstheme="majorBidi"/>
          <w:b/>
          <w:bCs/>
          <w:color w:val="002060"/>
        </w:rPr>
        <w:t>Please let the OD know if you are not feeling well enough to stay for the entire shift if you get inversed.</w:t>
      </w:r>
    </w:p>
    <w:p w14:paraId="76D0797D" w14:textId="486F6109" w:rsidR="00B34989" w:rsidRPr="00710BB6" w:rsidRDefault="00567773" w:rsidP="00E6684E">
      <w:pPr>
        <w:keepNext/>
        <w:keepLines/>
        <w:spacing w:after="0"/>
        <w:outlineLvl w:val="2"/>
        <w:rPr>
          <w:rFonts w:asciiTheme="majorHAnsi" w:eastAsiaTheme="majorEastAsia" w:hAnsiTheme="majorHAnsi" w:cstheme="majorBidi"/>
          <w:b/>
          <w:bCs/>
          <w:color w:val="002060"/>
        </w:rPr>
      </w:pPr>
      <w:r>
        <w:rPr>
          <w:rFonts w:asciiTheme="majorHAnsi" w:eastAsiaTheme="majorEastAsia" w:hAnsiTheme="majorHAnsi" w:cstheme="majorBidi"/>
          <w:b/>
          <w:bCs/>
          <w:color w:val="002060"/>
        </w:rPr>
        <w:t xml:space="preserve">* </w:t>
      </w:r>
      <w:r w:rsidR="00B34989" w:rsidRPr="00710BB6">
        <w:rPr>
          <w:rFonts w:asciiTheme="majorHAnsi" w:eastAsiaTheme="majorEastAsia" w:hAnsiTheme="majorHAnsi" w:cstheme="majorBidi"/>
          <w:b/>
          <w:bCs/>
          <w:color w:val="002060"/>
        </w:rPr>
        <w:t>Please try to call in sick at least 2 hours before the start of your shift.</w:t>
      </w:r>
    </w:p>
    <w:p w14:paraId="49146D1F" w14:textId="45FC3275" w:rsidR="00B34989" w:rsidRPr="00710BB6" w:rsidRDefault="00567773" w:rsidP="003B765D">
      <w:pPr>
        <w:keepNext/>
        <w:keepLines/>
        <w:spacing w:after="0"/>
        <w:jc w:val="both"/>
        <w:outlineLvl w:val="2"/>
        <w:rPr>
          <w:rFonts w:asciiTheme="majorHAnsi" w:eastAsiaTheme="majorEastAsia" w:hAnsiTheme="majorHAnsi" w:cstheme="majorBidi"/>
          <w:b/>
          <w:bCs/>
          <w:color w:val="002060"/>
        </w:rPr>
      </w:pPr>
      <w:r w:rsidRPr="00683127">
        <w:rPr>
          <w:rFonts w:asciiTheme="majorHAnsi" w:eastAsiaTheme="majorEastAsia" w:hAnsiTheme="majorHAnsi" w:cstheme="majorBidi"/>
          <w:b/>
          <w:bCs/>
          <w:color w:val="002060"/>
        </w:rPr>
        <w:t>*</w:t>
      </w:r>
      <w:r>
        <w:rPr>
          <w:rFonts w:asciiTheme="majorHAnsi" w:eastAsiaTheme="majorEastAsia" w:hAnsiTheme="majorHAnsi" w:cstheme="majorBidi"/>
          <w:b/>
          <w:bCs/>
          <w:color w:val="002060"/>
        </w:rPr>
        <w:t xml:space="preserve"> </w:t>
      </w:r>
      <w:r w:rsidR="00B34989" w:rsidRPr="00710BB6">
        <w:rPr>
          <w:rFonts w:asciiTheme="majorHAnsi" w:eastAsiaTheme="majorEastAsia" w:hAnsiTheme="majorHAnsi" w:cstheme="majorBidi"/>
          <w:b/>
          <w:bCs/>
          <w:color w:val="002060"/>
        </w:rPr>
        <w:t>Reminder: if you’re on the inverse list and can’t stay for an inverse due to a medical appointment,</w:t>
      </w:r>
      <w:r w:rsidR="00C85BEC" w:rsidRPr="00710BB6">
        <w:rPr>
          <w:rFonts w:asciiTheme="majorHAnsi" w:eastAsiaTheme="majorEastAsia" w:hAnsiTheme="majorHAnsi" w:cstheme="majorBidi"/>
          <w:b/>
          <w:bCs/>
          <w:color w:val="002060"/>
        </w:rPr>
        <w:t xml:space="preserve"> </w:t>
      </w:r>
      <w:r w:rsidR="00B34989" w:rsidRPr="00710BB6">
        <w:rPr>
          <w:rFonts w:asciiTheme="majorHAnsi" w:eastAsiaTheme="majorEastAsia" w:hAnsiTheme="majorHAnsi" w:cstheme="majorBidi"/>
          <w:b/>
          <w:bCs/>
          <w:color w:val="002060"/>
        </w:rPr>
        <w:t>tell the</w:t>
      </w:r>
      <w:r w:rsidR="00C85BEC" w:rsidRPr="00710BB6">
        <w:rPr>
          <w:rFonts w:asciiTheme="majorHAnsi" w:eastAsiaTheme="majorEastAsia" w:hAnsiTheme="majorHAnsi" w:cstheme="majorBidi"/>
          <w:b/>
          <w:bCs/>
          <w:color w:val="002060"/>
        </w:rPr>
        <w:t xml:space="preserve"> </w:t>
      </w:r>
      <w:r w:rsidR="00B34989" w:rsidRPr="00710BB6">
        <w:rPr>
          <w:rFonts w:asciiTheme="majorHAnsi" w:eastAsiaTheme="majorEastAsia" w:hAnsiTheme="majorHAnsi" w:cstheme="majorBidi"/>
          <w:b/>
          <w:bCs/>
          <w:color w:val="002060"/>
        </w:rPr>
        <w:t>OD at the beginning of your shift.</w:t>
      </w:r>
    </w:p>
    <w:p w14:paraId="090D2E90" w14:textId="6D35DE47" w:rsidR="00C82D9E" w:rsidRPr="00A550A2" w:rsidRDefault="00670609" w:rsidP="00515172">
      <w:pPr>
        <w:pStyle w:val="Heading2"/>
        <w:spacing w:before="0" w:after="240"/>
        <w:rPr>
          <w:sz w:val="28"/>
          <w:szCs w:val="28"/>
          <w:u w:val="single"/>
        </w:rPr>
      </w:pPr>
      <w:r w:rsidRPr="00A550A2">
        <w:rPr>
          <w:sz w:val="28"/>
          <w:szCs w:val="28"/>
          <w:u w:val="single"/>
        </w:rPr>
        <w:t>FOLLOW-UP ITEMS</w:t>
      </w:r>
    </w:p>
    <w:tbl>
      <w:tblPr>
        <w:tblStyle w:val="PlainTable1"/>
        <w:tblW w:w="0" w:type="auto"/>
        <w:tblInd w:w="445" w:type="dxa"/>
        <w:tblLook w:val="0000" w:firstRow="0" w:lastRow="0" w:firstColumn="0" w:lastColumn="0" w:noHBand="0" w:noVBand="0"/>
      </w:tblPr>
      <w:tblGrid>
        <w:gridCol w:w="4936"/>
        <w:gridCol w:w="4964"/>
      </w:tblGrid>
      <w:tr w:rsidR="006B59DE" w:rsidRPr="00A550A2" w14:paraId="118ECAA6" w14:textId="77777777" w:rsidTr="00030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6" w:type="dxa"/>
            <w:shd w:val="clear" w:color="auto" w:fill="002060"/>
          </w:tcPr>
          <w:p w14:paraId="7741BEA8" w14:textId="00759845" w:rsidR="006B59DE" w:rsidRPr="00A550A2" w:rsidRDefault="006B59DE" w:rsidP="00E17F78">
            <w:pPr>
              <w:rPr>
                <w:b/>
                <w:bCs/>
              </w:rPr>
            </w:pPr>
            <w:r w:rsidRPr="00A550A2">
              <w:rPr>
                <w:b/>
                <w:bCs/>
              </w:rPr>
              <w:t>PROJECTS</w:t>
            </w:r>
          </w:p>
        </w:tc>
        <w:tc>
          <w:tcPr>
            <w:tcW w:w="4964" w:type="dxa"/>
            <w:shd w:val="clear" w:color="auto" w:fill="002060"/>
          </w:tcPr>
          <w:p w14:paraId="303C3A21" w14:textId="2E58AF2C" w:rsidR="006B59DE" w:rsidRPr="00A550A2" w:rsidRDefault="00E17F78" w:rsidP="006B5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50A2">
              <w:rPr>
                <w:b/>
                <w:bCs/>
              </w:rPr>
              <w:t>TIMELINES</w:t>
            </w:r>
          </w:p>
        </w:tc>
      </w:tr>
      <w:tr w:rsidR="006B59DE" w:rsidRPr="00A550A2" w14:paraId="44B0FCD5" w14:textId="77777777" w:rsidTr="00030B66">
        <w:trPr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6" w:type="dxa"/>
            <w:shd w:val="clear" w:color="auto" w:fill="DBE5F1" w:themeFill="accent1" w:themeFillTint="33"/>
          </w:tcPr>
          <w:p w14:paraId="2E0100CC" w14:textId="5A2F2AE7" w:rsidR="006B59DE" w:rsidRPr="00A550A2" w:rsidRDefault="006B59DE" w:rsidP="006B59DE">
            <w:r w:rsidRPr="00A550A2">
              <w:t>Camera/Server/Matrix Upgrade</w:t>
            </w:r>
            <w:r w:rsidR="0016649B" w:rsidRPr="00A550A2">
              <w:t xml:space="preserve"> (Choppy/Laggy)</w:t>
            </w:r>
          </w:p>
        </w:tc>
        <w:tc>
          <w:tcPr>
            <w:tcW w:w="4964" w:type="dxa"/>
            <w:shd w:val="clear" w:color="auto" w:fill="DBE5F1" w:themeFill="accent1" w:themeFillTint="33"/>
          </w:tcPr>
          <w:p w14:paraId="77885850" w14:textId="5A481186" w:rsidR="006B59DE" w:rsidRPr="00A550A2" w:rsidRDefault="006B59DE" w:rsidP="006B59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50A2">
              <w:t xml:space="preserve">Project with SMT – No </w:t>
            </w:r>
            <w:r w:rsidR="00E17F78" w:rsidRPr="00A550A2">
              <w:t>Timeline</w:t>
            </w:r>
          </w:p>
        </w:tc>
      </w:tr>
      <w:tr w:rsidR="006B59DE" w:rsidRPr="00A550A2" w14:paraId="1166CA69" w14:textId="77777777" w:rsidTr="00030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6" w:type="dxa"/>
            <w:shd w:val="clear" w:color="auto" w:fill="DBE5F1" w:themeFill="accent1" w:themeFillTint="33"/>
          </w:tcPr>
          <w:p w14:paraId="54E05650" w14:textId="32457F38" w:rsidR="006B59DE" w:rsidRPr="00A550A2" w:rsidRDefault="006B59DE" w:rsidP="006B59DE">
            <w:r w:rsidRPr="00A550A2">
              <w:t>Perimeter Vehicle (</w:t>
            </w:r>
            <w:r w:rsidR="00E17F78" w:rsidRPr="00A550A2">
              <w:t>No Staff Space</w:t>
            </w:r>
            <w:r w:rsidRPr="00A550A2">
              <w:t>)</w:t>
            </w:r>
          </w:p>
        </w:tc>
        <w:tc>
          <w:tcPr>
            <w:tcW w:w="4964" w:type="dxa"/>
            <w:shd w:val="clear" w:color="auto" w:fill="DBE5F1" w:themeFill="accent1" w:themeFillTint="33"/>
          </w:tcPr>
          <w:p w14:paraId="3D5C1A39" w14:textId="1AD578CD" w:rsidR="006B59DE" w:rsidRPr="00A550A2" w:rsidRDefault="006B59DE" w:rsidP="006B5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50A2">
              <w:t>With Fleet Services – Awaiting Approval</w:t>
            </w:r>
          </w:p>
        </w:tc>
      </w:tr>
      <w:tr w:rsidR="006B59DE" w:rsidRPr="00A550A2" w14:paraId="71D43F98" w14:textId="77777777" w:rsidTr="00030B66">
        <w:trPr>
          <w:trHeight w:val="3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6" w:type="dxa"/>
            <w:shd w:val="clear" w:color="auto" w:fill="DBE5F1" w:themeFill="accent1" w:themeFillTint="33"/>
          </w:tcPr>
          <w:p w14:paraId="1A5A1ADF" w14:textId="33DF2249" w:rsidR="006B59DE" w:rsidRPr="00A550A2" w:rsidRDefault="006B59DE" w:rsidP="006B59DE">
            <w:r w:rsidRPr="00A550A2">
              <w:t>ATLAS Views (Advanced/Sub OT)</w:t>
            </w:r>
          </w:p>
        </w:tc>
        <w:tc>
          <w:tcPr>
            <w:tcW w:w="4964" w:type="dxa"/>
            <w:shd w:val="clear" w:color="auto" w:fill="DBE5F1" w:themeFill="accent1" w:themeFillTint="33"/>
          </w:tcPr>
          <w:p w14:paraId="0DC5A193" w14:textId="7085E6CA" w:rsidR="006B59DE" w:rsidRPr="008372DC" w:rsidRDefault="006B59DE" w:rsidP="006B59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550A2">
              <w:t>Awaiting Maintenance Hours</w:t>
            </w:r>
            <w:r w:rsidR="008372DC">
              <w:t xml:space="preserve"> – </w:t>
            </w:r>
            <w:r w:rsidR="008372DC">
              <w:rPr>
                <w:b/>
                <w:bCs/>
              </w:rPr>
              <w:t>WHEN?</w:t>
            </w:r>
            <w:r w:rsidR="00150FB3">
              <w:rPr>
                <w:b/>
                <w:bCs/>
              </w:rPr>
              <w:t xml:space="preserve"> TL</w:t>
            </w:r>
            <w:r w:rsidR="00080742">
              <w:rPr>
                <w:b/>
                <w:bCs/>
              </w:rPr>
              <w:t>:</w:t>
            </w:r>
            <w:r w:rsidR="00150FB3">
              <w:rPr>
                <w:b/>
                <w:bCs/>
              </w:rPr>
              <w:t xml:space="preserve"> will follow up.</w:t>
            </w:r>
          </w:p>
        </w:tc>
      </w:tr>
    </w:tbl>
    <w:p w14:paraId="59BFEF41" w14:textId="2EFE3E91" w:rsidR="00C82D9E" w:rsidRPr="00AC0F1B" w:rsidRDefault="00670609" w:rsidP="0016670D">
      <w:pPr>
        <w:pStyle w:val="Heading2"/>
        <w:numPr>
          <w:ilvl w:val="0"/>
          <w:numId w:val="7"/>
        </w:numPr>
      </w:pPr>
      <w:r w:rsidRPr="00AC0F1B">
        <w:t>Vacancy Rates:</w:t>
      </w:r>
    </w:p>
    <w:tbl>
      <w:tblPr>
        <w:tblStyle w:val="TableGrid"/>
        <w:tblW w:w="4504" w:type="pct"/>
        <w:tblInd w:w="625" w:type="dxa"/>
        <w:tblLook w:val="04A0" w:firstRow="1" w:lastRow="0" w:firstColumn="1" w:lastColumn="0" w:noHBand="0" w:noVBand="1"/>
      </w:tblPr>
      <w:tblGrid>
        <w:gridCol w:w="4769"/>
        <w:gridCol w:w="4951"/>
      </w:tblGrid>
      <w:tr w:rsidR="00C82D9E" w14:paraId="61E1C307" w14:textId="77777777" w:rsidTr="00030B66">
        <w:tc>
          <w:tcPr>
            <w:tcW w:w="2453" w:type="pct"/>
          </w:tcPr>
          <w:p w14:paraId="334A6786" w14:textId="77777777" w:rsidR="00C82D9E" w:rsidRDefault="00670609" w:rsidP="00030B66">
            <w:r>
              <w:t>AFSCME Overall</w:t>
            </w:r>
          </w:p>
        </w:tc>
        <w:tc>
          <w:tcPr>
            <w:tcW w:w="2547" w:type="pct"/>
          </w:tcPr>
          <w:p w14:paraId="48723ED8" w14:textId="1C0758FD" w:rsidR="00C82D9E" w:rsidRPr="007C3E07" w:rsidRDefault="00A31DEB" w:rsidP="00030B66">
            <w:pPr>
              <w:rPr>
                <w:color w:val="EE0000"/>
              </w:rPr>
            </w:pPr>
            <w:r>
              <w:t>%</w:t>
            </w:r>
            <w:r w:rsidR="0065471D">
              <w:t xml:space="preserve"> - </w:t>
            </w:r>
            <w:r w:rsidRPr="0028562E">
              <w:rPr>
                <w:i/>
                <w:iCs/>
              </w:rPr>
              <w:t xml:space="preserve">Previous Month </w:t>
            </w:r>
            <w:r w:rsidR="00A550A2">
              <w:rPr>
                <w:i/>
                <w:iCs/>
              </w:rPr>
              <w:t>1</w:t>
            </w:r>
            <w:r w:rsidR="00BC1F8A">
              <w:rPr>
                <w:i/>
                <w:iCs/>
              </w:rPr>
              <w:t>3</w:t>
            </w:r>
            <w:r w:rsidR="00A550A2">
              <w:rPr>
                <w:i/>
                <w:iCs/>
              </w:rPr>
              <w:t>.</w:t>
            </w:r>
            <w:r w:rsidR="009712AC">
              <w:rPr>
                <w:i/>
                <w:iCs/>
              </w:rPr>
              <w:t>4</w:t>
            </w:r>
            <w:r w:rsidR="00670609" w:rsidRPr="0028562E">
              <w:rPr>
                <w:i/>
                <w:iCs/>
              </w:rPr>
              <w:t>%</w:t>
            </w:r>
          </w:p>
        </w:tc>
      </w:tr>
      <w:tr w:rsidR="00C82D9E" w14:paraId="7B2867EA" w14:textId="77777777" w:rsidTr="00030B66">
        <w:tc>
          <w:tcPr>
            <w:tcW w:w="2453" w:type="pct"/>
          </w:tcPr>
          <w:p w14:paraId="2D03C63A" w14:textId="2C79F497" w:rsidR="00C82D9E" w:rsidRDefault="00C23B51" w:rsidP="00030B66">
            <w:r>
              <w:t xml:space="preserve">Saint Peter </w:t>
            </w:r>
            <w:r w:rsidR="00670609">
              <w:t>Overall</w:t>
            </w:r>
          </w:p>
        </w:tc>
        <w:tc>
          <w:tcPr>
            <w:tcW w:w="2547" w:type="pct"/>
          </w:tcPr>
          <w:p w14:paraId="04D85B04" w14:textId="2CE6D621" w:rsidR="00C82D9E" w:rsidRPr="00AE5094" w:rsidRDefault="00A31DEB" w:rsidP="00030B66">
            <w:pPr>
              <w:rPr>
                <w:i/>
                <w:iCs/>
              </w:rPr>
            </w:pPr>
            <w:r>
              <w:t>%</w:t>
            </w:r>
            <w:r w:rsidR="0065471D">
              <w:t xml:space="preserve"> - </w:t>
            </w:r>
            <w:r w:rsidRPr="0028562E">
              <w:rPr>
                <w:i/>
                <w:iCs/>
              </w:rPr>
              <w:t xml:space="preserve">Previous Month </w:t>
            </w:r>
            <w:r w:rsidR="00AE5094">
              <w:rPr>
                <w:i/>
                <w:iCs/>
              </w:rPr>
              <w:t>1</w:t>
            </w:r>
            <w:r w:rsidR="00BC1F8A">
              <w:rPr>
                <w:i/>
                <w:iCs/>
              </w:rPr>
              <w:t>1.3</w:t>
            </w:r>
            <w:r w:rsidR="00670609" w:rsidRPr="0028562E">
              <w:rPr>
                <w:i/>
                <w:iCs/>
              </w:rPr>
              <w:t>%</w:t>
            </w:r>
          </w:p>
        </w:tc>
      </w:tr>
      <w:tr w:rsidR="00C82D9E" w14:paraId="42AAD76F" w14:textId="77777777" w:rsidTr="00030B66">
        <w:tc>
          <w:tcPr>
            <w:tcW w:w="2453" w:type="pct"/>
          </w:tcPr>
          <w:p w14:paraId="58277671" w14:textId="77777777" w:rsidR="00C82D9E" w:rsidRDefault="00670609" w:rsidP="00030B66">
            <w:r>
              <w:t>Security Counselor</w:t>
            </w:r>
          </w:p>
        </w:tc>
        <w:tc>
          <w:tcPr>
            <w:tcW w:w="2547" w:type="pct"/>
          </w:tcPr>
          <w:p w14:paraId="7CF79F65" w14:textId="0090E66A" w:rsidR="00C82D9E" w:rsidRDefault="00602BED" w:rsidP="00030B66">
            <w:r>
              <w:t>8</w:t>
            </w:r>
            <w:r w:rsidR="00A31DEB">
              <w:t>%</w:t>
            </w:r>
            <w:r w:rsidR="0065471D">
              <w:t xml:space="preserve"> - </w:t>
            </w:r>
            <w:r w:rsidR="00A31DEB" w:rsidRPr="0028562E">
              <w:rPr>
                <w:i/>
                <w:iCs/>
              </w:rPr>
              <w:t>Previous Month</w:t>
            </w:r>
            <w:r w:rsidR="007C3E07">
              <w:rPr>
                <w:i/>
                <w:iCs/>
              </w:rPr>
              <w:t xml:space="preserve"> </w:t>
            </w:r>
            <w:r w:rsidR="00AE5094">
              <w:rPr>
                <w:i/>
                <w:iCs/>
              </w:rPr>
              <w:t>1</w:t>
            </w:r>
            <w:r w:rsidR="00BC1F8A">
              <w:rPr>
                <w:i/>
                <w:iCs/>
              </w:rPr>
              <w:t>5.3</w:t>
            </w:r>
            <w:r w:rsidR="00670609" w:rsidRPr="0028562E">
              <w:rPr>
                <w:i/>
                <w:iCs/>
              </w:rPr>
              <w:t>%</w:t>
            </w:r>
          </w:p>
        </w:tc>
      </w:tr>
      <w:tr w:rsidR="00C82D9E" w14:paraId="3EE1FDB8" w14:textId="77777777" w:rsidTr="00030B66">
        <w:tc>
          <w:tcPr>
            <w:tcW w:w="2453" w:type="pct"/>
          </w:tcPr>
          <w:p w14:paraId="2F178CF9" w14:textId="77777777" w:rsidR="00C82D9E" w:rsidRDefault="00670609" w:rsidP="00030B66">
            <w:r>
              <w:t>Security Counselor Lead</w:t>
            </w:r>
          </w:p>
        </w:tc>
        <w:tc>
          <w:tcPr>
            <w:tcW w:w="2547" w:type="pct"/>
          </w:tcPr>
          <w:p w14:paraId="35880985" w14:textId="449D0C4C" w:rsidR="00C82D9E" w:rsidRDefault="00A31DEB" w:rsidP="00030B66">
            <w:r>
              <w:t>%</w:t>
            </w:r>
            <w:r w:rsidR="0065471D">
              <w:t xml:space="preserve"> -</w:t>
            </w:r>
            <w:r w:rsidR="002856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Pr="0028562E">
              <w:rPr>
                <w:i/>
                <w:iCs/>
              </w:rPr>
              <w:t xml:space="preserve">Previous </w:t>
            </w:r>
            <w:r w:rsidRPr="004D7518">
              <w:rPr>
                <w:i/>
                <w:iCs/>
                <w:color w:val="000000" w:themeColor="text1"/>
              </w:rPr>
              <w:t>Month</w:t>
            </w:r>
            <w:r w:rsidR="00AE5094">
              <w:rPr>
                <w:i/>
                <w:iCs/>
                <w:color w:val="000000" w:themeColor="text1"/>
              </w:rPr>
              <w:t xml:space="preserve"> </w:t>
            </w:r>
            <w:r w:rsidR="00A550A2">
              <w:rPr>
                <w:i/>
                <w:iCs/>
                <w:color w:val="000000" w:themeColor="text1"/>
              </w:rPr>
              <w:t>3.3</w:t>
            </w:r>
            <w:r w:rsidR="00670609" w:rsidRPr="004D7518">
              <w:rPr>
                <w:i/>
                <w:iCs/>
                <w:color w:val="000000" w:themeColor="text1"/>
              </w:rPr>
              <w:t>%</w:t>
            </w:r>
            <w:r w:rsidR="001E061F" w:rsidRPr="004D7518">
              <w:rPr>
                <w:b/>
                <w:bCs/>
                <w:color w:val="000000" w:themeColor="text1"/>
              </w:rPr>
              <w:t xml:space="preserve"> </w:t>
            </w:r>
          </w:p>
        </w:tc>
      </w:tr>
      <w:tr w:rsidR="00C82D9E" w14:paraId="3B6E33B0" w14:textId="77777777" w:rsidTr="00030B66">
        <w:tc>
          <w:tcPr>
            <w:tcW w:w="2453" w:type="pct"/>
          </w:tcPr>
          <w:p w14:paraId="7ECF63D7" w14:textId="58467364" w:rsidR="00C82D9E" w:rsidRDefault="00670609" w:rsidP="00030B66">
            <w:r>
              <w:t xml:space="preserve">Health Services SP </w:t>
            </w:r>
          </w:p>
        </w:tc>
        <w:tc>
          <w:tcPr>
            <w:tcW w:w="2547" w:type="pct"/>
          </w:tcPr>
          <w:p w14:paraId="753633CD" w14:textId="442C0050" w:rsidR="00C82D9E" w:rsidRPr="000616E5" w:rsidRDefault="005E28E3" w:rsidP="00030B66">
            <w:r>
              <w:t>0</w:t>
            </w:r>
            <w:r w:rsidR="009D5737" w:rsidRPr="000616E5">
              <w:t>%</w:t>
            </w:r>
            <w:r w:rsidR="0028562E" w:rsidRPr="000616E5">
              <w:t xml:space="preserve"> - </w:t>
            </w:r>
            <w:r w:rsidR="00A31DEB" w:rsidRPr="000616E5">
              <w:rPr>
                <w:i/>
                <w:iCs/>
              </w:rPr>
              <w:t xml:space="preserve">Previous Month </w:t>
            </w:r>
            <w:r w:rsidR="00C92CBA">
              <w:rPr>
                <w:i/>
                <w:iCs/>
              </w:rPr>
              <w:t>0</w:t>
            </w:r>
            <w:r w:rsidR="00670609" w:rsidRPr="000616E5">
              <w:rPr>
                <w:i/>
                <w:iCs/>
              </w:rPr>
              <w:t>%</w:t>
            </w:r>
          </w:p>
        </w:tc>
      </w:tr>
      <w:tr w:rsidR="005D177C" w14:paraId="173EEB6E" w14:textId="77777777" w:rsidTr="00030B66">
        <w:tc>
          <w:tcPr>
            <w:tcW w:w="2453" w:type="pct"/>
          </w:tcPr>
          <w:p w14:paraId="0DC1B64A" w14:textId="21C5AA82" w:rsidR="005D177C" w:rsidRDefault="005D177C" w:rsidP="00030B66">
            <w:r w:rsidRPr="001C0F8E">
              <w:t>Health Services CPS</w:t>
            </w:r>
          </w:p>
        </w:tc>
        <w:tc>
          <w:tcPr>
            <w:tcW w:w="2547" w:type="pct"/>
          </w:tcPr>
          <w:p w14:paraId="5B7AF612" w14:textId="500D57EC" w:rsidR="005D177C" w:rsidRPr="000616E5" w:rsidRDefault="005E28E3" w:rsidP="00030B66">
            <w:r>
              <w:t>0</w:t>
            </w:r>
            <w:r w:rsidR="009D5737" w:rsidRPr="000616E5">
              <w:t>%</w:t>
            </w:r>
            <w:r w:rsidR="0065471D" w:rsidRPr="000616E5">
              <w:t xml:space="preserve"> - </w:t>
            </w:r>
            <w:r w:rsidR="00A31DEB" w:rsidRPr="000616E5">
              <w:rPr>
                <w:i/>
                <w:iCs/>
              </w:rPr>
              <w:t>Previous Month</w:t>
            </w:r>
            <w:r w:rsidR="00856910" w:rsidRPr="000616E5">
              <w:rPr>
                <w:i/>
                <w:iCs/>
              </w:rPr>
              <w:t xml:space="preserve"> </w:t>
            </w:r>
            <w:r w:rsidR="00563B9A" w:rsidRPr="000616E5">
              <w:rPr>
                <w:i/>
                <w:iCs/>
              </w:rPr>
              <w:t>0</w:t>
            </w:r>
            <w:r w:rsidR="005D177C" w:rsidRPr="000616E5">
              <w:rPr>
                <w:i/>
                <w:iCs/>
              </w:rPr>
              <w:t>%</w:t>
            </w:r>
          </w:p>
        </w:tc>
      </w:tr>
    </w:tbl>
    <w:p w14:paraId="63DA9B19" w14:textId="132BCF78" w:rsidR="00C82D9E" w:rsidRPr="00AC0F1B" w:rsidRDefault="00670609" w:rsidP="0016670D">
      <w:pPr>
        <w:pStyle w:val="Heading2"/>
        <w:numPr>
          <w:ilvl w:val="0"/>
          <w:numId w:val="7"/>
        </w:numPr>
      </w:pPr>
      <w:r w:rsidRPr="00AC0F1B">
        <w:t>Security Counselor Vacancy Rates by Watch:</w:t>
      </w:r>
    </w:p>
    <w:tbl>
      <w:tblPr>
        <w:tblStyle w:val="TableGrid"/>
        <w:tblW w:w="4504" w:type="pct"/>
        <w:tblInd w:w="625" w:type="dxa"/>
        <w:tblLook w:val="04A0" w:firstRow="1" w:lastRow="0" w:firstColumn="1" w:lastColumn="0" w:noHBand="0" w:noVBand="1"/>
      </w:tblPr>
      <w:tblGrid>
        <w:gridCol w:w="4769"/>
        <w:gridCol w:w="4951"/>
      </w:tblGrid>
      <w:tr w:rsidR="00C82D9E" w14:paraId="5C6A760E" w14:textId="77777777" w:rsidTr="00030B66">
        <w:tc>
          <w:tcPr>
            <w:tcW w:w="2453" w:type="pct"/>
          </w:tcPr>
          <w:p w14:paraId="547CFA81" w14:textId="33A2A33E" w:rsidR="00C82D9E" w:rsidRDefault="00AB571E">
            <w:r>
              <w:t>47</w:t>
            </w:r>
            <w:r w:rsidR="00AE5094">
              <w:t xml:space="preserve"> Staff</w:t>
            </w:r>
            <w:r>
              <w:t xml:space="preserve"> - </w:t>
            </w:r>
            <w:r w:rsidR="00670609">
              <w:t>1st Watch</w:t>
            </w:r>
            <w:r>
              <w:t xml:space="preserve">    </w:t>
            </w:r>
          </w:p>
        </w:tc>
        <w:tc>
          <w:tcPr>
            <w:tcW w:w="2547" w:type="pct"/>
          </w:tcPr>
          <w:p w14:paraId="59A2FA55" w14:textId="581518F6" w:rsidR="00C82D9E" w:rsidRDefault="00150FB3">
            <w:r>
              <w:t>12</w:t>
            </w:r>
            <w:r w:rsidR="0028562E">
              <w:t xml:space="preserve">% - </w:t>
            </w:r>
            <w:r w:rsidR="0028562E" w:rsidRPr="0028562E">
              <w:rPr>
                <w:i/>
                <w:iCs/>
              </w:rPr>
              <w:t>Previous Month</w:t>
            </w:r>
            <w:r w:rsidR="00856910">
              <w:rPr>
                <w:i/>
                <w:iCs/>
              </w:rPr>
              <w:t xml:space="preserve"> </w:t>
            </w:r>
            <w:r w:rsidR="00332C7C">
              <w:rPr>
                <w:i/>
                <w:iCs/>
              </w:rPr>
              <w:t>1</w:t>
            </w:r>
            <w:r w:rsidR="008372DC">
              <w:rPr>
                <w:i/>
                <w:iCs/>
              </w:rPr>
              <w:t>2</w:t>
            </w:r>
            <w:r w:rsidR="00856910">
              <w:rPr>
                <w:i/>
                <w:iCs/>
              </w:rPr>
              <w:t>%</w:t>
            </w:r>
          </w:p>
        </w:tc>
      </w:tr>
      <w:tr w:rsidR="00C82D9E" w14:paraId="00C8CB5E" w14:textId="77777777" w:rsidTr="00030B66">
        <w:tc>
          <w:tcPr>
            <w:tcW w:w="2453" w:type="pct"/>
          </w:tcPr>
          <w:p w14:paraId="7B3FD57E" w14:textId="0FFE0612" w:rsidR="00C82D9E" w:rsidRDefault="00AB571E">
            <w:r>
              <w:t>89</w:t>
            </w:r>
            <w:r w:rsidR="00AE5094">
              <w:t xml:space="preserve"> Staff</w:t>
            </w:r>
            <w:r>
              <w:t xml:space="preserve"> - </w:t>
            </w:r>
            <w:r w:rsidR="00670609">
              <w:t>2nd Watch</w:t>
            </w:r>
          </w:p>
        </w:tc>
        <w:tc>
          <w:tcPr>
            <w:tcW w:w="2547" w:type="pct"/>
          </w:tcPr>
          <w:p w14:paraId="5AEE3DE1" w14:textId="3C6B7666" w:rsidR="00C82D9E" w:rsidRDefault="00150FB3">
            <w:r>
              <w:t>1</w:t>
            </w:r>
            <w:r w:rsidR="0028562E">
              <w:t xml:space="preserve">% - </w:t>
            </w:r>
            <w:r w:rsidR="0028562E" w:rsidRPr="0028562E">
              <w:rPr>
                <w:i/>
                <w:iCs/>
              </w:rPr>
              <w:t>Previous Month</w:t>
            </w:r>
            <w:r w:rsidR="00856910">
              <w:rPr>
                <w:i/>
                <w:iCs/>
              </w:rPr>
              <w:t xml:space="preserve"> </w:t>
            </w:r>
            <w:r w:rsidR="00332C7C">
              <w:rPr>
                <w:i/>
                <w:iCs/>
              </w:rPr>
              <w:t>1</w:t>
            </w:r>
            <w:r w:rsidR="00856910">
              <w:rPr>
                <w:i/>
                <w:iCs/>
              </w:rPr>
              <w:t>%</w:t>
            </w:r>
          </w:p>
        </w:tc>
      </w:tr>
      <w:tr w:rsidR="00C82D9E" w14:paraId="469EB969" w14:textId="77777777" w:rsidTr="00030B66">
        <w:tc>
          <w:tcPr>
            <w:tcW w:w="2453" w:type="pct"/>
          </w:tcPr>
          <w:p w14:paraId="322E7478" w14:textId="595A3DE3" w:rsidR="00C82D9E" w:rsidRDefault="00AB571E">
            <w:r>
              <w:t>80</w:t>
            </w:r>
            <w:r w:rsidR="00AE5094">
              <w:t xml:space="preserve"> Staff</w:t>
            </w:r>
            <w:r>
              <w:t xml:space="preserve"> - </w:t>
            </w:r>
            <w:r w:rsidR="00670609">
              <w:t>3rd Watch</w:t>
            </w:r>
          </w:p>
        </w:tc>
        <w:tc>
          <w:tcPr>
            <w:tcW w:w="2547" w:type="pct"/>
          </w:tcPr>
          <w:p w14:paraId="3B36F696" w14:textId="733BB3FD" w:rsidR="00C82D9E" w:rsidRDefault="00150FB3">
            <w:r>
              <w:t>15</w:t>
            </w:r>
            <w:r w:rsidR="0028562E">
              <w:t xml:space="preserve">% - </w:t>
            </w:r>
            <w:r w:rsidR="0028562E" w:rsidRPr="0028562E">
              <w:rPr>
                <w:i/>
                <w:iCs/>
              </w:rPr>
              <w:t>Previous Month</w:t>
            </w:r>
            <w:r w:rsidR="00856910">
              <w:rPr>
                <w:i/>
                <w:iCs/>
              </w:rPr>
              <w:t xml:space="preserve"> </w:t>
            </w:r>
            <w:r w:rsidR="00685A5B">
              <w:rPr>
                <w:i/>
                <w:iCs/>
              </w:rPr>
              <w:t>1</w:t>
            </w:r>
            <w:r w:rsidR="008372DC">
              <w:rPr>
                <w:i/>
                <w:iCs/>
              </w:rPr>
              <w:t>2</w:t>
            </w:r>
            <w:r w:rsidR="00856910">
              <w:rPr>
                <w:i/>
                <w:iCs/>
              </w:rPr>
              <w:t>%</w:t>
            </w:r>
          </w:p>
        </w:tc>
      </w:tr>
      <w:tr w:rsidR="00536364" w14:paraId="08EBCB99" w14:textId="77777777" w:rsidTr="00030B66">
        <w:tc>
          <w:tcPr>
            <w:tcW w:w="2453" w:type="pct"/>
          </w:tcPr>
          <w:p w14:paraId="0360C78C" w14:textId="2C88EE2E" w:rsidR="00536364" w:rsidRPr="005E28E3" w:rsidRDefault="00683127" w:rsidP="0090076A">
            <w:r>
              <w:t>5</w:t>
            </w:r>
            <w:r w:rsidR="00860E29">
              <w:t xml:space="preserve"> </w:t>
            </w:r>
            <w:r w:rsidR="006522FD">
              <w:t>S</w:t>
            </w:r>
            <w:r w:rsidR="00A85625">
              <w:t xml:space="preserve">tarted </w:t>
            </w:r>
            <w:proofErr w:type="gramStart"/>
            <w:r w:rsidR="00A85625">
              <w:t>in</w:t>
            </w:r>
            <w:proofErr w:type="gramEnd"/>
            <w:r w:rsidR="006522FD">
              <w:t xml:space="preserve"> </w:t>
            </w:r>
            <w:r w:rsidR="008372DC">
              <w:t>October</w:t>
            </w:r>
            <w:r w:rsidR="00150FB3">
              <w:t xml:space="preserve"> 3 Slotted for November</w:t>
            </w:r>
          </w:p>
        </w:tc>
        <w:tc>
          <w:tcPr>
            <w:tcW w:w="2547" w:type="pct"/>
          </w:tcPr>
          <w:p w14:paraId="32D3F85D" w14:textId="5474E31A" w:rsidR="00536364" w:rsidRDefault="00150FB3">
            <w:r>
              <w:t>8</w:t>
            </w:r>
            <w:r w:rsidR="0046482F">
              <w:t xml:space="preserve">% </w:t>
            </w:r>
            <w:r w:rsidR="005E28E3" w:rsidRPr="005E28E3">
              <w:t>Overa</w:t>
            </w:r>
            <w:r w:rsidR="0046482F">
              <w:t>ll</w:t>
            </w:r>
          </w:p>
        </w:tc>
      </w:tr>
    </w:tbl>
    <w:p w14:paraId="523BDC4B" w14:textId="067BDC6C" w:rsidR="00C82D9E" w:rsidRPr="00AC0F1B" w:rsidRDefault="00670609" w:rsidP="0016670D">
      <w:pPr>
        <w:pStyle w:val="Heading2"/>
        <w:numPr>
          <w:ilvl w:val="0"/>
          <w:numId w:val="7"/>
        </w:numPr>
      </w:pPr>
      <w:r w:rsidRPr="00AC0F1B">
        <w:t>Inverse Numbers – Operations &amp; Health Services:</w:t>
      </w: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4320"/>
        <w:gridCol w:w="5418"/>
      </w:tblGrid>
      <w:tr w:rsidR="00C82D9E" w14:paraId="3F7D715D" w14:textId="77777777" w:rsidTr="00030B66">
        <w:tc>
          <w:tcPr>
            <w:tcW w:w="4320" w:type="dxa"/>
          </w:tcPr>
          <w:p w14:paraId="5D7EF958" w14:textId="77777777" w:rsidR="00C82D9E" w:rsidRDefault="00670609">
            <w:r>
              <w:t>Operations Total</w:t>
            </w:r>
          </w:p>
        </w:tc>
        <w:tc>
          <w:tcPr>
            <w:tcW w:w="5418" w:type="dxa"/>
          </w:tcPr>
          <w:p w14:paraId="6B308579" w14:textId="59A3A656" w:rsidR="00C82D9E" w:rsidRDefault="006522FD">
            <w:r>
              <w:t xml:space="preserve"> </w:t>
            </w:r>
            <w:r w:rsidR="00150FB3">
              <w:t xml:space="preserve">1042 </w:t>
            </w:r>
            <w:r w:rsidR="0028562E">
              <w:t>Hours -</w:t>
            </w:r>
            <w:r w:rsidR="0028562E" w:rsidRPr="0028562E">
              <w:rPr>
                <w:i/>
                <w:iCs/>
              </w:rPr>
              <w:t xml:space="preserve">Previous Month </w:t>
            </w:r>
            <w:r w:rsidR="008372DC">
              <w:rPr>
                <w:i/>
                <w:iCs/>
              </w:rPr>
              <w:t>1175.75</w:t>
            </w:r>
          </w:p>
        </w:tc>
      </w:tr>
      <w:tr w:rsidR="00A50225" w14:paraId="79357634" w14:textId="77777777" w:rsidTr="00030B66">
        <w:tc>
          <w:tcPr>
            <w:tcW w:w="4320" w:type="dxa"/>
          </w:tcPr>
          <w:p w14:paraId="4A43314A" w14:textId="75F055B1" w:rsidR="00A50225" w:rsidRDefault="00A50225" w:rsidP="00A50225">
            <w:r>
              <w:t>3rd Watch Staff inversed into 1st Watch</w:t>
            </w:r>
          </w:p>
        </w:tc>
        <w:tc>
          <w:tcPr>
            <w:tcW w:w="5418" w:type="dxa"/>
          </w:tcPr>
          <w:p w14:paraId="0EC6BC60" w14:textId="6A3ABF54" w:rsidR="00A50225" w:rsidRPr="00860E29" w:rsidRDefault="00150FB3" w:rsidP="00A50225">
            <w:r>
              <w:t xml:space="preserve">61 </w:t>
            </w:r>
            <w:r w:rsidR="00A50225" w:rsidRPr="00860E29">
              <w:t>Staff for</w:t>
            </w:r>
            <w:r>
              <w:t xml:space="preserve"> 399.5</w:t>
            </w:r>
            <w:r w:rsidR="00A50225" w:rsidRPr="00860E29">
              <w:t xml:space="preserve"> Hours</w:t>
            </w:r>
          </w:p>
        </w:tc>
      </w:tr>
      <w:tr w:rsidR="00A50225" w14:paraId="0B82686E" w14:textId="77777777" w:rsidTr="00030B66">
        <w:tc>
          <w:tcPr>
            <w:tcW w:w="4320" w:type="dxa"/>
          </w:tcPr>
          <w:p w14:paraId="4A72C0BF" w14:textId="063EA5B1" w:rsidR="00A50225" w:rsidRDefault="00A50225" w:rsidP="00A50225">
            <w:r>
              <w:t>1st Watch Staff inversed into 2nd Watch</w:t>
            </w:r>
          </w:p>
        </w:tc>
        <w:tc>
          <w:tcPr>
            <w:tcW w:w="5418" w:type="dxa"/>
          </w:tcPr>
          <w:p w14:paraId="2F592F90" w14:textId="6C5F5640" w:rsidR="00A50225" w:rsidRPr="00860E29" w:rsidRDefault="00150FB3" w:rsidP="00A50225">
            <w:r>
              <w:t xml:space="preserve">54 </w:t>
            </w:r>
            <w:r w:rsidR="00A50225" w:rsidRPr="00860E29">
              <w:t xml:space="preserve">Staff for </w:t>
            </w:r>
            <w:r>
              <w:t xml:space="preserve">297 </w:t>
            </w:r>
            <w:r w:rsidR="00A50225" w:rsidRPr="00860E29">
              <w:t>Hours</w:t>
            </w:r>
          </w:p>
        </w:tc>
      </w:tr>
      <w:tr w:rsidR="00A50225" w14:paraId="0B65D674" w14:textId="77777777" w:rsidTr="00030B66">
        <w:tc>
          <w:tcPr>
            <w:tcW w:w="4320" w:type="dxa"/>
          </w:tcPr>
          <w:p w14:paraId="24ECF185" w14:textId="3151ADC6" w:rsidR="00A50225" w:rsidRDefault="00A50225" w:rsidP="00A50225">
            <w:r>
              <w:t>2nd Watch Staff inversed into 3rd Watch</w:t>
            </w:r>
          </w:p>
        </w:tc>
        <w:tc>
          <w:tcPr>
            <w:tcW w:w="5418" w:type="dxa"/>
          </w:tcPr>
          <w:p w14:paraId="30FA3F94" w14:textId="078DEC18" w:rsidR="00A50225" w:rsidRPr="00860E29" w:rsidRDefault="00150FB3" w:rsidP="00A50225">
            <w:r>
              <w:t xml:space="preserve">67 </w:t>
            </w:r>
            <w:r w:rsidR="00A50225" w:rsidRPr="00860E29">
              <w:t xml:space="preserve">Staff for </w:t>
            </w:r>
            <w:r>
              <w:t xml:space="preserve">345.5 </w:t>
            </w:r>
            <w:r w:rsidR="00A50225" w:rsidRPr="00860E29">
              <w:t>Hours</w:t>
            </w:r>
          </w:p>
        </w:tc>
      </w:tr>
      <w:tr w:rsidR="00A50225" w14:paraId="291DF7D6" w14:textId="77777777" w:rsidTr="00030B66">
        <w:tc>
          <w:tcPr>
            <w:tcW w:w="4320" w:type="dxa"/>
          </w:tcPr>
          <w:p w14:paraId="21CAE5FC" w14:textId="77777777" w:rsidR="00A50225" w:rsidRDefault="00A50225" w:rsidP="00A50225">
            <w:r>
              <w:t>Health Services SP</w:t>
            </w:r>
          </w:p>
        </w:tc>
        <w:tc>
          <w:tcPr>
            <w:tcW w:w="5418" w:type="dxa"/>
          </w:tcPr>
          <w:p w14:paraId="7FE5ACAA" w14:textId="51554D50" w:rsidR="00A50225" w:rsidRPr="00860E29" w:rsidRDefault="0090076A" w:rsidP="00A50225">
            <w:r w:rsidRPr="00860E29">
              <w:t xml:space="preserve">0 </w:t>
            </w:r>
            <w:r w:rsidR="00A50225" w:rsidRPr="00860E29">
              <w:t>Hour</w:t>
            </w:r>
            <w:r w:rsidR="000616E5" w:rsidRPr="00860E29">
              <w:t>s</w:t>
            </w:r>
          </w:p>
        </w:tc>
      </w:tr>
      <w:tr w:rsidR="00A50225" w14:paraId="20210EA0" w14:textId="77777777" w:rsidTr="00030B66">
        <w:tc>
          <w:tcPr>
            <w:tcW w:w="4320" w:type="dxa"/>
          </w:tcPr>
          <w:p w14:paraId="7DB98CCD" w14:textId="77777777" w:rsidR="00A50225" w:rsidRDefault="00A50225" w:rsidP="00545197">
            <w:r>
              <w:t>Health Services CPS</w:t>
            </w:r>
          </w:p>
        </w:tc>
        <w:tc>
          <w:tcPr>
            <w:tcW w:w="5418" w:type="dxa"/>
          </w:tcPr>
          <w:p w14:paraId="525BA04A" w14:textId="353C276A" w:rsidR="00A50225" w:rsidRPr="00860E29" w:rsidRDefault="0090076A" w:rsidP="00545197">
            <w:r w:rsidRPr="00860E29">
              <w:t xml:space="preserve">0 </w:t>
            </w:r>
            <w:r w:rsidR="00A50225" w:rsidRPr="00860E29">
              <w:t>Hours</w:t>
            </w:r>
          </w:p>
        </w:tc>
      </w:tr>
    </w:tbl>
    <w:p w14:paraId="478B9F5B" w14:textId="053E75FD" w:rsidR="00C82D9E" w:rsidRPr="00AC0F1B" w:rsidRDefault="00670609" w:rsidP="0016670D">
      <w:pPr>
        <w:pStyle w:val="Heading2"/>
        <w:numPr>
          <w:ilvl w:val="0"/>
          <w:numId w:val="7"/>
        </w:numPr>
      </w:pPr>
      <w:r w:rsidRPr="00AC0F1B">
        <w:lastRenderedPageBreak/>
        <w:t>Overtime Numbers – Operations &amp; Health Services:</w:t>
      </w: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4320"/>
        <w:gridCol w:w="5418"/>
      </w:tblGrid>
      <w:tr w:rsidR="00C82D9E" w14:paraId="2D991CA0" w14:textId="77777777" w:rsidTr="00030B66">
        <w:tc>
          <w:tcPr>
            <w:tcW w:w="4320" w:type="dxa"/>
          </w:tcPr>
          <w:p w14:paraId="526D2F56" w14:textId="50982DC8" w:rsidR="00C82D9E" w:rsidRDefault="00670609">
            <w:r>
              <w:t>Operations</w:t>
            </w:r>
            <w:r w:rsidR="000F151B">
              <w:t xml:space="preserve"> Total</w:t>
            </w:r>
          </w:p>
        </w:tc>
        <w:tc>
          <w:tcPr>
            <w:tcW w:w="5418" w:type="dxa"/>
          </w:tcPr>
          <w:p w14:paraId="41BDE8CF" w14:textId="7448B804" w:rsidR="00C82D9E" w:rsidRDefault="006522FD">
            <w:r>
              <w:t xml:space="preserve"> </w:t>
            </w:r>
            <w:r w:rsidR="00150FB3">
              <w:t xml:space="preserve">5300.75 </w:t>
            </w:r>
            <w:r w:rsidR="0028562E">
              <w:t>Hours -</w:t>
            </w:r>
            <w:r w:rsidR="00CE748E">
              <w:t xml:space="preserve"> </w:t>
            </w:r>
            <w:r w:rsidR="0028562E" w:rsidRPr="0028562E">
              <w:rPr>
                <w:i/>
                <w:iCs/>
              </w:rPr>
              <w:t xml:space="preserve">Previous Month </w:t>
            </w:r>
            <w:r w:rsidR="008372DC">
              <w:rPr>
                <w:i/>
                <w:iCs/>
              </w:rPr>
              <w:t>7086.75</w:t>
            </w:r>
          </w:p>
        </w:tc>
      </w:tr>
      <w:tr w:rsidR="00A50225" w14:paraId="418094A5" w14:textId="77777777" w:rsidTr="00030B66">
        <w:tc>
          <w:tcPr>
            <w:tcW w:w="4320" w:type="dxa"/>
          </w:tcPr>
          <w:p w14:paraId="0FFA2F8B" w14:textId="29F24BB5" w:rsidR="00A50225" w:rsidRDefault="00A50225">
            <w:r>
              <w:t>1</w:t>
            </w:r>
            <w:r w:rsidRPr="00A50225">
              <w:rPr>
                <w:vertAlign w:val="superscript"/>
              </w:rPr>
              <w:t>st</w:t>
            </w:r>
            <w:r>
              <w:t xml:space="preserve"> Watch</w:t>
            </w:r>
          </w:p>
        </w:tc>
        <w:tc>
          <w:tcPr>
            <w:tcW w:w="5418" w:type="dxa"/>
          </w:tcPr>
          <w:p w14:paraId="0BFE9AAD" w14:textId="03F4951E" w:rsidR="00A50225" w:rsidRPr="00860E29" w:rsidRDefault="00150FB3">
            <w:r>
              <w:t>1440.75</w:t>
            </w:r>
            <w:r w:rsidR="006522FD">
              <w:t xml:space="preserve"> </w:t>
            </w:r>
            <w:r w:rsidR="00A50225" w:rsidRPr="00860E29">
              <w:t>Hours</w:t>
            </w:r>
          </w:p>
        </w:tc>
      </w:tr>
      <w:tr w:rsidR="00A50225" w14:paraId="690C9907" w14:textId="77777777" w:rsidTr="00030B66">
        <w:tc>
          <w:tcPr>
            <w:tcW w:w="4320" w:type="dxa"/>
          </w:tcPr>
          <w:p w14:paraId="55355F6A" w14:textId="4F4F3538" w:rsidR="00A50225" w:rsidRDefault="00A50225">
            <w:r>
              <w:t>2</w:t>
            </w:r>
            <w:r w:rsidRPr="00A50225">
              <w:rPr>
                <w:vertAlign w:val="superscript"/>
              </w:rPr>
              <w:t>nd</w:t>
            </w:r>
            <w:r>
              <w:t xml:space="preserve"> Watch</w:t>
            </w:r>
          </w:p>
        </w:tc>
        <w:tc>
          <w:tcPr>
            <w:tcW w:w="5418" w:type="dxa"/>
          </w:tcPr>
          <w:p w14:paraId="7B9A49C2" w14:textId="789ACA5E" w:rsidR="00A50225" w:rsidRPr="00860E29" w:rsidRDefault="00150FB3">
            <w:r>
              <w:t>1301.5</w:t>
            </w:r>
            <w:r w:rsidR="00A50225" w:rsidRPr="00860E29">
              <w:t xml:space="preserve"> Hours</w:t>
            </w:r>
          </w:p>
        </w:tc>
      </w:tr>
      <w:tr w:rsidR="00A50225" w14:paraId="27EBEEC1" w14:textId="77777777" w:rsidTr="00030B66">
        <w:tc>
          <w:tcPr>
            <w:tcW w:w="4320" w:type="dxa"/>
          </w:tcPr>
          <w:p w14:paraId="0EA2A882" w14:textId="2CB996B6" w:rsidR="00A50225" w:rsidRDefault="00A50225">
            <w:r>
              <w:t>3</w:t>
            </w:r>
            <w:r w:rsidRPr="00A50225">
              <w:rPr>
                <w:vertAlign w:val="superscript"/>
              </w:rPr>
              <w:t>rd</w:t>
            </w:r>
            <w:r>
              <w:t xml:space="preserve"> Watch</w:t>
            </w:r>
          </w:p>
        </w:tc>
        <w:tc>
          <w:tcPr>
            <w:tcW w:w="5418" w:type="dxa"/>
          </w:tcPr>
          <w:p w14:paraId="11273369" w14:textId="5102D240" w:rsidR="00A50225" w:rsidRPr="00860E29" w:rsidRDefault="00150FB3">
            <w:r>
              <w:t>2558.5</w:t>
            </w:r>
            <w:r w:rsidR="00DC2855" w:rsidRPr="00860E29">
              <w:t xml:space="preserve"> </w:t>
            </w:r>
            <w:r w:rsidR="00A50225" w:rsidRPr="00860E29">
              <w:t xml:space="preserve">Hours </w:t>
            </w:r>
          </w:p>
        </w:tc>
      </w:tr>
      <w:tr w:rsidR="00C82D9E" w14:paraId="3B79429D" w14:textId="77777777" w:rsidTr="00030B66">
        <w:tc>
          <w:tcPr>
            <w:tcW w:w="4320" w:type="dxa"/>
          </w:tcPr>
          <w:p w14:paraId="65EBEE47" w14:textId="77777777" w:rsidR="00C82D9E" w:rsidRDefault="00670609">
            <w:r>
              <w:t>Health Services SP</w:t>
            </w:r>
          </w:p>
        </w:tc>
        <w:tc>
          <w:tcPr>
            <w:tcW w:w="5418" w:type="dxa"/>
          </w:tcPr>
          <w:p w14:paraId="272116ED" w14:textId="4577E595" w:rsidR="00C82D9E" w:rsidRPr="0046482F" w:rsidRDefault="0090076A">
            <w:r w:rsidRPr="0046482F">
              <w:t xml:space="preserve">0 </w:t>
            </w:r>
            <w:r w:rsidR="00670609" w:rsidRPr="0046482F">
              <w:t>Hours</w:t>
            </w:r>
          </w:p>
        </w:tc>
      </w:tr>
      <w:tr w:rsidR="00C82D9E" w14:paraId="7B6DA2C0" w14:textId="77777777" w:rsidTr="00030B66">
        <w:tc>
          <w:tcPr>
            <w:tcW w:w="4320" w:type="dxa"/>
          </w:tcPr>
          <w:p w14:paraId="35FD4393" w14:textId="77777777" w:rsidR="00C82D9E" w:rsidRDefault="00670609">
            <w:r>
              <w:t>Health Services CPS</w:t>
            </w:r>
          </w:p>
        </w:tc>
        <w:tc>
          <w:tcPr>
            <w:tcW w:w="5418" w:type="dxa"/>
          </w:tcPr>
          <w:p w14:paraId="50161D44" w14:textId="259EB014" w:rsidR="00C82D9E" w:rsidRPr="0046482F" w:rsidRDefault="00332C7C" w:rsidP="00545197">
            <w:r>
              <w:t>0</w:t>
            </w:r>
            <w:r w:rsidR="00150FB3">
              <w:t>.5</w:t>
            </w:r>
            <w:r w:rsidR="006522FD">
              <w:t xml:space="preserve"> </w:t>
            </w:r>
            <w:r w:rsidR="00670609" w:rsidRPr="0046482F">
              <w:t>Hour</w:t>
            </w:r>
            <w:r w:rsidR="00F04549">
              <w:t>s</w:t>
            </w:r>
          </w:p>
        </w:tc>
      </w:tr>
    </w:tbl>
    <w:p w14:paraId="27DE2D5E" w14:textId="77777777" w:rsidR="001B436F" w:rsidRDefault="001B436F" w:rsidP="006B59DE">
      <w:pPr>
        <w:pStyle w:val="Heading3"/>
        <w:rPr>
          <w:sz w:val="24"/>
          <w:szCs w:val="24"/>
        </w:rPr>
      </w:pPr>
    </w:p>
    <w:p w14:paraId="5100A317" w14:textId="6A22833F" w:rsidR="00C92CBA" w:rsidRPr="00C92CBA" w:rsidRDefault="008E1764" w:rsidP="00006799">
      <w:pPr>
        <w:pStyle w:val="Heading2"/>
        <w:numPr>
          <w:ilvl w:val="0"/>
          <w:numId w:val="7"/>
        </w:numPr>
      </w:pPr>
      <w:r w:rsidRPr="00AC0F1B">
        <w:t>Construction Update</w:t>
      </w:r>
      <w:r w:rsidR="00C92CBA">
        <w:t xml:space="preserve">s CPS &amp; </w:t>
      </w:r>
      <w:r w:rsidR="00002101">
        <w:t>Perimeter</w:t>
      </w:r>
      <w:r w:rsidR="00C92CBA">
        <w:t xml:space="preserve">: </w:t>
      </w:r>
    </w:p>
    <w:p w14:paraId="15CB45EB" w14:textId="77777777" w:rsidR="00EA5FF4" w:rsidRDefault="00C92CBA" w:rsidP="00C92CBA">
      <w:pPr>
        <w:spacing w:after="0"/>
        <w:ind w:left="720"/>
      </w:pPr>
      <w:r>
        <w:rPr>
          <w:b/>
          <w:bCs/>
        </w:rPr>
        <w:t>CPS</w:t>
      </w:r>
      <w:r w:rsidR="00671841">
        <w:rPr>
          <w:b/>
          <w:bCs/>
        </w:rPr>
        <w:t xml:space="preserve"> </w:t>
      </w:r>
      <w:r w:rsidR="0051064E">
        <w:rPr>
          <w:b/>
          <w:bCs/>
        </w:rPr>
        <w:t>–</w:t>
      </w:r>
      <w:r w:rsidR="00671841">
        <w:rPr>
          <w:b/>
          <w:bCs/>
        </w:rPr>
        <w:t xml:space="preserve"> </w:t>
      </w:r>
      <w:r w:rsidR="00F5771A">
        <w:rPr>
          <w:b/>
          <w:bCs/>
        </w:rPr>
        <w:t xml:space="preserve">GT: </w:t>
      </w:r>
      <w:r w:rsidR="00F5771A">
        <w:t xml:space="preserve">A few things need to be fixed in SRW, possibly opening mid Nov. </w:t>
      </w:r>
    </w:p>
    <w:p w14:paraId="39F6D306" w14:textId="7B44B471" w:rsidR="008E1764" w:rsidRPr="0046482F" w:rsidRDefault="00802686" w:rsidP="00C92CBA">
      <w:pPr>
        <w:spacing w:after="0"/>
        <w:ind w:left="720"/>
      </w:pPr>
      <w:r>
        <w:t xml:space="preserve">Tomlinson is a little delayed, anticipated to open </w:t>
      </w:r>
      <w:r w:rsidR="00F5771A">
        <w:t xml:space="preserve">mid </w:t>
      </w:r>
      <w:r>
        <w:t>Dec.</w:t>
      </w:r>
    </w:p>
    <w:p w14:paraId="537675B1" w14:textId="3997E6EC" w:rsidR="00C92CBA" w:rsidRDefault="00C92CBA" w:rsidP="00A550A2">
      <w:pPr>
        <w:spacing w:after="0"/>
        <w:ind w:left="720"/>
      </w:pPr>
      <w:r>
        <w:rPr>
          <w:b/>
          <w:bCs/>
        </w:rPr>
        <w:t xml:space="preserve">Shantz </w:t>
      </w:r>
      <w:r w:rsidR="00DC2855">
        <w:rPr>
          <w:b/>
          <w:bCs/>
        </w:rPr>
        <w:t>–</w:t>
      </w:r>
      <w:r w:rsidR="00F5771A">
        <w:rPr>
          <w:b/>
          <w:bCs/>
        </w:rPr>
        <w:t xml:space="preserve"> MH:</w:t>
      </w:r>
      <w:r w:rsidR="00DC2855">
        <w:rPr>
          <w:b/>
          <w:bCs/>
        </w:rPr>
        <w:t xml:space="preserve"> </w:t>
      </w:r>
      <w:r w:rsidR="00DC2855" w:rsidRPr="0046482F">
        <w:t>The Shantz shower project</w:t>
      </w:r>
      <w:r w:rsidR="00802686">
        <w:t xml:space="preserve"> is anticipated to </w:t>
      </w:r>
      <w:r w:rsidR="00DC2855" w:rsidRPr="0046482F">
        <w:t xml:space="preserve">be starting </w:t>
      </w:r>
      <w:r w:rsidR="00802686">
        <w:t xml:space="preserve">in </w:t>
      </w:r>
      <w:r w:rsidR="00F5771A">
        <w:t>Dec</w:t>
      </w:r>
      <w:r w:rsidR="0046482F">
        <w:t>ember</w:t>
      </w:r>
      <w:r w:rsidR="00DC2855" w:rsidRPr="0046482F">
        <w:t>.</w:t>
      </w:r>
    </w:p>
    <w:p w14:paraId="0FB81AA0" w14:textId="51CF3DD0" w:rsidR="00006799" w:rsidRDefault="00A550A2" w:rsidP="00515172">
      <w:pPr>
        <w:spacing w:after="0"/>
        <w:ind w:left="720"/>
      </w:pPr>
      <w:r>
        <w:rPr>
          <w:b/>
          <w:bCs/>
        </w:rPr>
        <w:t>Pexton Basement</w:t>
      </w:r>
      <w:r w:rsidR="00F5771A">
        <w:rPr>
          <w:b/>
          <w:bCs/>
        </w:rPr>
        <w:t xml:space="preserve"> (Health Services)</w:t>
      </w:r>
      <w:r>
        <w:rPr>
          <w:b/>
          <w:bCs/>
        </w:rPr>
        <w:t xml:space="preserve"> </w:t>
      </w:r>
      <w:r w:rsidRPr="006D7140">
        <w:rPr>
          <w:b/>
          <w:bCs/>
        </w:rPr>
        <w:t>–</w:t>
      </w:r>
      <w:r w:rsidR="00F5771A">
        <w:rPr>
          <w:b/>
          <w:bCs/>
        </w:rPr>
        <w:t xml:space="preserve"> NB:</w:t>
      </w:r>
      <w:r>
        <w:t xml:space="preserve"> </w:t>
      </w:r>
      <w:r w:rsidR="00F5771A">
        <w:t>Working on plumbing etc</w:t>
      </w:r>
      <w:r w:rsidR="006D7140">
        <w:t>.</w:t>
      </w:r>
    </w:p>
    <w:p w14:paraId="46AD7A19" w14:textId="128657CC" w:rsidR="007159C7" w:rsidRPr="00DC2855" w:rsidRDefault="007159C7" w:rsidP="00515172">
      <w:pPr>
        <w:spacing w:after="0"/>
        <w:ind w:left="720"/>
      </w:pPr>
      <w:r>
        <w:rPr>
          <w:b/>
          <w:bCs/>
        </w:rPr>
        <w:t>Pexton Lobby –</w:t>
      </w:r>
      <w:r>
        <w:t xml:space="preserve"> </w:t>
      </w:r>
      <w:r w:rsidR="00F5771A">
        <w:t>Remodeling almost complete.</w:t>
      </w:r>
      <w:r>
        <w:t xml:space="preserve"> </w:t>
      </w:r>
    </w:p>
    <w:p w14:paraId="31F75197" w14:textId="77777777" w:rsidR="00F04549" w:rsidRPr="00567773" w:rsidRDefault="00F04549" w:rsidP="00567773"/>
    <w:p w14:paraId="1A828284" w14:textId="283C7057" w:rsidR="008E1764" w:rsidRDefault="008E1764" w:rsidP="008E1764">
      <w:pPr>
        <w:pStyle w:val="Heading2"/>
      </w:pPr>
      <w:r>
        <w:t>AFSCME AGENDA ITEMS</w:t>
      </w:r>
    </w:p>
    <w:p w14:paraId="3180C1A7" w14:textId="2FED9049" w:rsidR="00D86339" w:rsidRDefault="0051064E" w:rsidP="00D86339">
      <w:pPr>
        <w:pStyle w:val="Heading2"/>
        <w:numPr>
          <w:ilvl w:val="0"/>
          <w:numId w:val="21"/>
        </w:numPr>
      </w:pPr>
      <w:r>
        <w:t>Invers</w:t>
      </w:r>
      <w:r w:rsidR="008372DC">
        <w:t>ing – Immediate vs. Future Needs</w:t>
      </w:r>
      <w:r w:rsidR="00D86339">
        <w:t>:</w:t>
      </w:r>
    </w:p>
    <w:p w14:paraId="6346EB51" w14:textId="1F1286E7" w:rsidR="00874EAF" w:rsidRPr="00EA5FF4" w:rsidRDefault="00D86339" w:rsidP="00874EAF">
      <w:pPr>
        <w:spacing w:after="0"/>
        <w:ind w:left="720"/>
      </w:pPr>
      <w:r>
        <w:rPr>
          <w:b/>
          <w:bCs/>
        </w:rPr>
        <w:t>AFSCME:</w:t>
      </w:r>
      <w:r w:rsidR="00001967">
        <w:rPr>
          <w:b/>
          <w:bCs/>
        </w:rPr>
        <w:t xml:space="preserve"> </w:t>
      </w:r>
      <w:r w:rsidR="00F5771A" w:rsidRPr="00EA5FF4">
        <w:rPr>
          <w:color w:val="242424"/>
        </w:rPr>
        <w:t>We are asking for consistency with the ODs</w:t>
      </w:r>
      <w:r w:rsidR="00874EAF" w:rsidRPr="00EA5FF4">
        <w:rPr>
          <w:color w:val="242424"/>
        </w:rPr>
        <w:t>.</w:t>
      </w:r>
    </w:p>
    <w:p w14:paraId="4ECC0D02" w14:textId="3438B2E0" w:rsidR="00874EAF" w:rsidRPr="00EA5FF4" w:rsidRDefault="00874EAF" w:rsidP="00080742">
      <w:pPr>
        <w:pStyle w:val="xmsonormal"/>
        <w:shd w:val="clear" w:color="auto" w:fill="FFFFFF"/>
        <w:spacing w:before="0" w:beforeAutospacing="0" w:after="0" w:afterAutospacing="0"/>
        <w:ind w:left="360" w:firstLine="360"/>
        <w:rPr>
          <w:rFonts w:asciiTheme="minorHAnsi" w:hAnsiTheme="minorHAnsi"/>
          <w:color w:val="242424"/>
          <w:sz w:val="22"/>
          <w:szCs w:val="22"/>
        </w:rPr>
      </w:pPr>
      <w:r w:rsidRPr="00EA5FF4">
        <w:rPr>
          <w:rFonts w:asciiTheme="minorHAnsi" w:hAnsiTheme="minorHAnsi"/>
          <w:color w:val="242424"/>
          <w:sz w:val="22"/>
          <w:szCs w:val="22"/>
        </w:rPr>
        <w:t> </w:t>
      </w:r>
      <w:r w:rsidRPr="00EA5FF4">
        <w:rPr>
          <w:rFonts w:asciiTheme="minorHAnsi" w:hAnsiTheme="minorHAnsi"/>
          <w:color w:val="242424"/>
          <w:sz w:val="22"/>
          <w:szCs w:val="22"/>
          <w:bdr w:val="none" w:sz="0" w:space="0" w:color="auto" w:frame="1"/>
        </w:rPr>
        <w:t>If someone has advanced OT for the next day and they are the least senior:</w:t>
      </w:r>
    </w:p>
    <w:p w14:paraId="051BEA0F" w14:textId="20F694CC" w:rsidR="00874EAF" w:rsidRPr="00EA5FF4" w:rsidRDefault="00874EAF" w:rsidP="00080742">
      <w:pPr>
        <w:pStyle w:val="xmsonormal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1440"/>
        <w:rPr>
          <w:rFonts w:asciiTheme="minorHAnsi" w:hAnsiTheme="minorHAnsi" w:cs="Segoe UI"/>
          <w:color w:val="242424"/>
          <w:sz w:val="22"/>
          <w:szCs w:val="22"/>
        </w:rPr>
      </w:pPr>
      <w:r w:rsidRPr="00EA5FF4">
        <w:rPr>
          <w:rFonts w:asciiTheme="minorHAnsi" w:hAnsiTheme="minorHAnsi" w:cs="Segoe UI"/>
          <w:color w:val="242424"/>
          <w:sz w:val="22"/>
          <w:szCs w:val="22"/>
          <w:bdr w:val="none" w:sz="0" w:space="0" w:color="auto" w:frame="1"/>
        </w:rPr>
        <w:t xml:space="preserve">Cancel the advanced OT </w:t>
      </w:r>
      <w:r w:rsidR="00F5771A" w:rsidRPr="00EA5FF4">
        <w:rPr>
          <w:rFonts w:asciiTheme="minorHAnsi" w:hAnsiTheme="minorHAnsi" w:cs="Segoe UI"/>
          <w:b/>
          <w:bCs/>
          <w:color w:val="242424"/>
          <w:sz w:val="22"/>
          <w:szCs w:val="22"/>
          <w:bdr w:val="none" w:sz="0" w:space="0" w:color="auto" w:frame="1"/>
        </w:rPr>
        <w:t>only</w:t>
      </w:r>
      <w:r w:rsidR="00F5771A" w:rsidRPr="00EA5FF4">
        <w:rPr>
          <w:rFonts w:asciiTheme="minorHAnsi" w:hAnsiTheme="minorHAnsi" w:cs="Segoe UI"/>
          <w:color w:val="242424"/>
          <w:sz w:val="22"/>
          <w:szCs w:val="22"/>
          <w:bdr w:val="none" w:sz="0" w:space="0" w:color="auto" w:frame="1"/>
        </w:rPr>
        <w:t xml:space="preserve"> </w:t>
      </w:r>
      <w:r w:rsidRPr="00EA5FF4">
        <w:rPr>
          <w:rFonts w:asciiTheme="minorHAnsi" w:hAnsiTheme="minorHAnsi" w:cs="Segoe UI"/>
          <w:b/>
          <w:bCs/>
          <w:color w:val="242424"/>
          <w:sz w:val="22"/>
          <w:szCs w:val="22"/>
          <w:bdr w:val="none" w:sz="0" w:space="0" w:color="auto" w:frame="1"/>
        </w:rPr>
        <w:t>if</w:t>
      </w:r>
      <w:r w:rsidRPr="00EA5FF4">
        <w:rPr>
          <w:rFonts w:asciiTheme="minorHAnsi" w:hAnsiTheme="minorHAnsi" w:cs="Segoe UI"/>
          <w:color w:val="242424"/>
          <w:sz w:val="22"/>
          <w:szCs w:val="22"/>
          <w:bdr w:val="none" w:sz="0" w:space="0" w:color="auto" w:frame="1"/>
        </w:rPr>
        <w:t xml:space="preserve"> there are no other inversible staff (without violating the contract).</w:t>
      </w:r>
    </w:p>
    <w:p w14:paraId="1AEEFD3F" w14:textId="77777777" w:rsidR="00874EAF" w:rsidRPr="00EA5FF4" w:rsidRDefault="00874EAF" w:rsidP="00080742">
      <w:pPr>
        <w:pStyle w:val="xmsonormal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1440"/>
        <w:rPr>
          <w:rFonts w:asciiTheme="minorHAnsi" w:hAnsiTheme="minorHAnsi" w:cs="Segoe UI"/>
          <w:color w:val="242424"/>
          <w:sz w:val="22"/>
          <w:szCs w:val="22"/>
        </w:rPr>
      </w:pPr>
      <w:r w:rsidRPr="00EA5FF4">
        <w:rPr>
          <w:rFonts w:asciiTheme="minorHAnsi" w:hAnsiTheme="minorHAnsi" w:cs="Segoe UI"/>
          <w:color w:val="242424"/>
          <w:sz w:val="22"/>
          <w:szCs w:val="22"/>
          <w:bdr w:val="none" w:sz="0" w:space="0" w:color="auto" w:frame="1"/>
        </w:rPr>
        <w:t>Skip them and honor the OT assignment if there are other inversible staff – They remain on the inverse list.</w:t>
      </w:r>
    </w:p>
    <w:p w14:paraId="5D760B6A" w14:textId="77777777" w:rsidR="00874EAF" w:rsidRPr="00EA5FF4" w:rsidRDefault="00874EAF" w:rsidP="00080742">
      <w:pPr>
        <w:pStyle w:val="xmsonormal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1440"/>
        <w:rPr>
          <w:rFonts w:asciiTheme="minorHAnsi" w:hAnsiTheme="minorHAnsi" w:cs="Segoe UI"/>
          <w:color w:val="242424"/>
          <w:sz w:val="22"/>
          <w:szCs w:val="22"/>
        </w:rPr>
      </w:pPr>
      <w:r w:rsidRPr="00EA5FF4">
        <w:rPr>
          <w:rFonts w:asciiTheme="minorHAnsi" w:hAnsiTheme="minorHAnsi" w:cs="Segoe UI"/>
          <w:color w:val="242424"/>
          <w:sz w:val="22"/>
          <w:szCs w:val="22"/>
          <w:bdr w:val="none" w:sz="0" w:space="0" w:color="auto" w:frame="1"/>
        </w:rPr>
        <w:t>Inverse the next staff on the list.</w:t>
      </w:r>
    </w:p>
    <w:p w14:paraId="788E890A" w14:textId="031C5F5C" w:rsidR="00874EAF" w:rsidRPr="00F5771A" w:rsidRDefault="00F5771A" w:rsidP="00D86339">
      <w:pPr>
        <w:spacing w:after="0"/>
        <w:ind w:left="720"/>
      </w:pPr>
      <w:r w:rsidRPr="00F5771A">
        <w:rPr>
          <w:b/>
          <w:bCs/>
        </w:rPr>
        <w:t>TL:</w:t>
      </w:r>
      <w:r>
        <w:rPr>
          <w:b/>
          <w:bCs/>
        </w:rPr>
        <w:t xml:space="preserve"> </w:t>
      </w:r>
      <w:r>
        <w:t xml:space="preserve">Agreed, I will </w:t>
      </w:r>
      <w:r w:rsidR="00080742">
        <w:t>follow up</w:t>
      </w:r>
      <w:r>
        <w:t xml:space="preserve"> with the ODs.</w:t>
      </w:r>
    </w:p>
    <w:p w14:paraId="50225581" w14:textId="0F19EC2B" w:rsidR="008372DC" w:rsidRDefault="008372DC" w:rsidP="008372DC">
      <w:pPr>
        <w:pStyle w:val="Heading2"/>
        <w:numPr>
          <w:ilvl w:val="0"/>
          <w:numId w:val="21"/>
        </w:numPr>
      </w:pPr>
      <w:r>
        <w:t xml:space="preserve">WOOC </w:t>
      </w:r>
      <w:r w:rsidR="00080742">
        <w:t xml:space="preserve">SCL </w:t>
      </w:r>
      <w:r>
        <w:t>Positions:</w:t>
      </w:r>
    </w:p>
    <w:p w14:paraId="2B56FAFF" w14:textId="088738AE" w:rsidR="00001967" w:rsidRDefault="00001967" w:rsidP="00F5771A">
      <w:pPr>
        <w:spacing w:after="0"/>
        <w:ind w:left="720"/>
      </w:pPr>
      <w:r>
        <w:rPr>
          <w:b/>
          <w:bCs/>
        </w:rPr>
        <w:t xml:space="preserve">AFSCME: </w:t>
      </w:r>
      <w:r>
        <w:t xml:space="preserve">Are the WOOC SCL positions available to </w:t>
      </w:r>
      <w:r w:rsidR="00874EAF">
        <w:t>SCs</w:t>
      </w:r>
      <w:r>
        <w:t>?</w:t>
      </w:r>
    </w:p>
    <w:p w14:paraId="084E5590" w14:textId="2B20A3CB" w:rsidR="00F5771A" w:rsidRPr="00F5771A" w:rsidRDefault="00F5771A" w:rsidP="00001967">
      <w:pPr>
        <w:ind w:left="720"/>
      </w:pPr>
      <w:r>
        <w:rPr>
          <w:b/>
          <w:bCs/>
        </w:rPr>
        <w:t xml:space="preserve">TL: </w:t>
      </w:r>
      <w:r>
        <w:t>Yes.</w:t>
      </w:r>
    </w:p>
    <w:p w14:paraId="231EF156" w14:textId="5D933183" w:rsidR="008372DC" w:rsidRDefault="008372DC" w:rsidP="008372DC">
      <w:pPr>
        <w:pStyle w:val="Heading2"/>
        <w:numPr>
          <w:ilvl w:val="0"/>
          <w:numId w:val="21"/>
        </w:numPr>
      </w:pPr>
      <w:r>
        <w:t>CPS Units Running Short:</w:t>
      </w:r>
    </w:p>
    <w:p w14:paraId="367FEF59" w14:textId="4AC8AEC4" w:rsidR="00001967" w:rsidRDefault="00001967" w:rsidP="00F5771A">
      <w:pPr>
        <w:spacing w:after="0"/>
        <w:ind w:left="720"/>
      </w:pPr>
      <w:r>
        <w:rPr>
          <w:b/>
          <w:bCs/>
        </w:rPr>
        <w:t xml:space="preserve">AFSCME: </w:t>
      </w:r>
      <w:r>
        <w:t>There are a lot of units at CPS running short</w:t>
      </w:r>
      <w:r w:rsidR="00874EAF">
        <w:t xml:space="preserve"> staffed</w:t>
      </w:r>
      <w:r>
        <w:t xml:space="preserve"> from 6-8am and 7-9pm.</w:t>
      </w:r>
    </w:p>
    <w:p w14:paraId="7610AF2E" w14:textId="08042C9D" w:rsidR="00F5771A" w:rsidRPr="00001967" w:rsidRDefault="00F5771A" w:rsidP="00001967">
      <w:pPr>
        <w:ind w:left="720"/>
      </w:pPr>
      <w:r w:rsidRPr="00080742">
        <w:rPr>
          <w:b/>
          <w:bCs/>
        </w:rPr>
        <w:t>GT:</w:t>
      </w:r>
      <w:r>
        <w:t xml:space="preserve"> I will work with EC to work with the ODs</w:t>
      </w:r>
      <w:r w:rsidR="00080742">
        <w:t xml:space="preserve"> to fill these and follow up next month.</w:t>
      </w:r>
    </w:p>
    <w:p w14:paraId="7E17F108" w14:textId="0043BC69" w:rsidR="008372DC" w:rsidRDefault="00001967" w:rsidP="008372DC">
      <w:pPr>
        <w:pStyle w:val="Heading2"/>
        <w:numPr>
          <w:ilvl w:val="0"/>
          <w:numId w:val="21"/>
        </w:numPr>
      </w:pPr>
      <w:r>
        <w:t>Intermittent Pool:</w:t>
      </w:r>
    </w:p>
    <w:p w14:paraId="3252F2A7" w14:textId="03F35EDE" w:rsidR="00001967" w:rsidRDefault="00001967" w:rsidP="00080742">
      <w:pPr>
        <w:spacing w:after="0"/>
        <w:ind w:left="720"/>
      </w:pPr>
      <w:r>
        <w:rPr>
          <w:b/>
          <w:bCs/>
        </w:rPr>
        <w:t xml:space="preserve">AFSCME: </w:t>
      </w:r>
      <w:r>
        <w:t>How many staff do we have in this pool?</w:t>
      </w:r>
    </w:p>
    <w:p w14:paraId="0E6B3173" w14:textId="47904EBD" w:rsidR="00080742" w:rsidRPr="00001967" w:rsidRDefault="00080742" w:rsidP="00001967">
      <w:pPr>
        <w:ind w:left="720"/>
      </w:pPr>
      <w:r w:rsidRPr="00080742">
        <w:rPr>
          <w:b/>
          <w:bCs/>
        </w:rPr>
        <w:t>TL:</w:t>
      </w:r>
      <w:r>
        <w:t xml:space="preserve"> There are (7) intermittent and (2) .5 positions.</w:t>
      </w:r>
    </w:p>
    <w:p w14:paraId="279A3830" w14:textId="3A504E88" w:rsidR="00001967" w:rsidRDefault="00001967" w:rsidP="00001967">
      <w:pPr>
        <w:pStyle w:val="Heading2"/>
        <w:numPr>
          <w:ilvl w:val="0"/>
          <w:numId w:val="21"/>
        </w:numPr>
      </w:pPr>
      <w:r>
        <w:t>Zone 10 Trash:</w:t>
      </w:r>
    </w:p>
    <w:p w14:paraId="6ACC4F12" w14:textId="58ACF5DF" w:rsidR="00001967" w:rsidRPr="00001967" w:rsidRDefault="00001967" w:rsidP="00080742">
      <w:pPr>
        <w:spacing w:after="0"/>
        <w:ind w:left="720"/>
      </w:pPr>
      <w:r>
        <w:rPr>
          <w:b/>
          <w:bCs/>
        </w:rPr>
        <w:t>AFSCME:</w:t>
      </w:r>
      <w:r>
        <w:t xml:space="preserve"> Are CPS clients going to continue emptying the gondolas? </w:t>
      </w:r>
    </w:p>
    <w:p w14:paraId="6B93F2B0" w14:textId="577056EB" w:rsidR="009A0C35" w:rsidRPr="00D571AA" w:rsidRDefault="00080742" w:rsidP="008372DC">
      <w:r>
        <w:tab/>
      </w:r>
      <w:r w:rsidRPr="00080742">
        <w:rPr>
          <w:b/>
          <w:bCs/>
        </w:rPr>
        <w:t>TL:</w:t>
      </w:r>
      <w:r>
        <w:t xml:space="preserve"> Yes.</w:t>
      </w:r>
    </w:p>
    <w:p w14:paraId="0EC50322" w14:textId="3391FCAF" w:rsidR="00E720D9" w:rsidRPr="003B765D" w:rsidRDefault="008E1764" w:rsidP="00D86339">
      <w:pPr>
        <w:pStyle w:val="Heading2"/>
        <w:ind w:left="360"/>
        <w:rPr>
          <w:u w:val="single"/>
        </w:rPr>
      </w:pPr>
      <w:r w:rsidRPr="00DB5859">
        <w:rPr>
          <w:u w:val="single"/>
        </w:rPr>
        <w:t>ADD ON</w:t>
      </w:r>
    </w:p>
    <w:p w14:paraId="2014FDB9" w14:textId="77777777" w:rsidR="002A1987" w:rsidRDefault="002A1987" w:rsidP="00E720D9">
      <w:pPr>
        <w:ind w:left="720"/>
      </w:pPr>
    </w:p>
    <w:p w14:paraId="213E52FF" w14:textId="51584BEE" w:rsidR="009A0C35" w:rsidRDefault="00874EAF" w:rsidP="009A0C35">
      <w:pPr>
        <w:pStyle w:val="Heading2"/>
        <w:numPr>
          <w:ilvl w:val="0"/>
          <w:numId w:val="34"/>
        </w:numPr>
      </w:pPr>
      <w:r>
        <w:t>Second Watch OD</w:t>
      </w:r>
      <w:r w:rsidR="009A0C35">
        <w:t>:</w:t>
      </w:r>
    </w:p>
    <w:p w14:paraId="72A2B211" w14:textId="19992B7C" w:rsidR="009A0C35" w:rsidRDefault="009A0C35" w:rsidP="00874EAF">
      <w:pPr>
        <w:spacing w:after="0"/>
        <w:ind w:left="720"/>
      </w:pPr>
      <w:r>
        <w:rPr>
          <w:b/>
          <w:bCs/>
        </w:rPr>
        <w:t xml:space="preserve">AFSCME: </w:t>
      </w:r>
      <w:r w:rsidR="00874EAF">
        <w:t>There have been a lot of complaints about a 2nd watch OD scheduling/assignments.</w:t>
      </w:r>
    </w:p>
    <w:p w14:paraId="5E835F22" w14:textId="060A20B1" w:rsidR="00080742" w:rsidRPr="00874EAF" w:rsidRDefault="00080742" w:rsidP="00874EAF">
      <w:pPr>
        <w:spacing w:after="0"/>
        <w:ind w:left="720"/>
      </w:pPr>
      <w:r w:rsidRPr="00080742">
        <w:rPr>
          <w:b/>
          <w:bCs/>
        </w:rPr>
        <w:lastRenderedPageBreak/>
        <w:t>TL:</w:t>
      </w:r>
      <w:r>
        <w:t xml:space="preserve"> Noted.</w:t>
      </w:r>
    </w:p>
    <w:p w14:paraId="326AB543" w14:textId="77777777" w:rsidR="00874EAF" w:rsidRPr="00006799" w:rsidRDefault="00874EAF" w:rsidP="00874EAF">
      <w:pPr>
        <w:pStyle w:val="Heading2"/>
      </w:pPr>
      <w:r>
        <w:t>MANAGEMENT AGENDA ITEMS</w:t>
      </w:r>
    </w:p>
    <w:p w14:paraId="42B8A2A2" w14:textId="77777777" w:rsidR="00874EAF" w:rsidRDefault="00874EAF" w:rsidP="00874EAF">
      <w:pPr>
        <w:pStyle w:val="Heading2"/>
        <w:numPr>
          <w:ilvl w:val="0"/>
          <w:numId w:val="31"/>
        </w:numPr>
      </w:pPr>
      <w:r>
        <w:t>CPS SRW:</w:t>
      </w:r>
    </w:p>
    <w:p w14:paraId="4043EBC8" w14:textId="29BFD4CD" w:rsidR="00874EAF" w:rsidRPr="00E96E5B" w:rsidRDefault="00874EAF" w:rsidP="00874EAF">
      <w:pPr>
        <w:spacing w:after="0"/>
        <w:ind w:left="630"/>
      </w:pPr>
      <w:r>
        <w:rPr>
          <w:b/>
          <w:bCs/>
        </w:rPr>
        <w:t>New department ID created for CPS SRW</w:t>
      </w:r>
      <w:r w:rsidR="00080742">
        <w:rPr>
          <w:b/>
          <w:bCs/>
        </w:rPr>
        <w:t>, the staff on GAN will be moving to SRW and GAN will be vacant.</w:t>
      </w:r>
    </w:p>
    <w:p w14:paraId="08B923B6" w14:textId="77777777" w:rsidR="00874EAF" w:rsidRPr="00F04549" w:rsidRDefault="00874EAF" w:rsidP="00874EAF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u w:val="single"/>
        </w:rPr>
      </w:pPr>
      <w:r w:rsidRPr="00F04549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u w:val="single"/>
        </w:rPr>
        <w:t>ADD ON</w:t>
      </w:r>
    </w:p>
    <w:p w14:paraId="2E69489E" w14:textId="77777777" w:rsidR="00837E16" w:rsidRPr="00837E16" w:rsidRDefault="00837E16" w:rsidP="00837E16">
      <w:pPr>
        <w:ind w:left="720"/>
        <w:rPr>
          <w:b/>
          <w:bCs/>
        </w:rPr>
      </w:pPr>
    </w:p>
    <w:sectPr w:rsidR="00837E16" w:rsidRPr="00837E16" w:rsidSect="00B23EFB">
      <w:footerReference w:type="default" r:id="rId11"/>
      <w:pgSz w:w="12240" w:h="15840"/>
      <w:pgMar w:top="720" w:right="720" w:bottom="720" w:left="720" w:header="14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285F9" w14:textId="77777777" w:rsidR="004500C4" w:rsidRDefault="004500C4" w:rsidP="00D11374">
      <w:pPr>
        <w:spacing w:after="0" w:line="240" w:lineRule="auto"/>
      </w:pPr>
      <w:r>
        <w:separator/>
      </w:r>
    </w:p>
  </w:endnote>
  <w:endnote w:type="continuationSeparator" w:id="0">
    <w:p w14:paraId="664AD18B" w14:textId="77777777" w:rsidR="004500C4" w:rsidRDefault="004500C4" w:rsidP="00D11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63F69" w14:textId="04123163" w:rsidR="00856910" w:rsidRDefault="00001967">
    <w:pPr>
      <w:pStyle w:val="Footer"/>
    </w:pPr>
    <w:r>
      <w:t>10/08</w:t>
    </w:r>
    <w:r w:rsidR="007E27FD">
      <w:t>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541E2" w14:textId="77777777" w:rsidR="004500C4" w:rsidRDefault="004500C4" w:rsidP="00D11374">
      <w:pPr>
        <w:spacing w:after="0" w:line="240" w:lineRule="auto"/>
      </w:pPr>
      <w:r>
        <w:separator/>
      </w:r>
    </w:p>
  </w:footnote>
  <w:footnote w:type="continuationSeparator" w:id="0">
    <w:p w14:paraId="65280038" w14:textId="77777777" w:rsidR="004500C4" w:rsidRDefault="004500C4" w:rsidP="00D11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53278BF"/>
    <w:multiLevelType w:val="hybridMultilevel"/>
    <w:tmpl w:val="DBFA9A82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F32DF"/>
    <w:multiLevelType w:val="hybridMultilevel"/>
    <w:tmpl w:val="9C504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176F0E"/>
    <w:multiLevelType w:val="hybridMultilevel"/>
    <w:tmpl w:val="C0F88278"/>
    <w:lvl w:ilvl="0" w:tplc="224297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826AB2"/>
    <w:multiLevelType w:val="hybridMultilevel"/>
    <w:tmpl w:val="77128204"/>
    <w:lvl w:ilvl="0" w:tplc="AF8AD47E">
      <w:start w:val="5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FB6EAF"/>
    <w:multiLevelType w:val="hybridMultilevel"/>
    <w:tmpl w:val="2F0081E0"/>
    <w:lvl w:ilvl="0" w:tplc="A7DC14C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21322C3A"/>
    <w:multiLevelType w:val="hybridMultilevel"/>
    <w:tmpl w:val="9BF6A086"/>
    <w:lvl w:ilvl="0" w:tplc="63CE73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33581"/>
    <w:multiLevelType w:val="hybridMultilevel"/>
    <w:tmpl w:val="9050F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412617"/>
    <w:multiLevelType w:val="multilevel"/>
    <w:tmpl w:val="051EAF3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4" w15:restartNumberingAfterBreak="0">
    <w:nsid w:val="353A3251"/>
    <w:multiLevelType w:val="hybridMultilevel"/>
    <w:tmpl w:val="0438561E"/>
    <w:lvl w:ilvl="0" w:tplc="197C19A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0F024E"/>
    <w:multiLevelType w:val="hybridMultilevel"/>
    <w:tmpl w:val="98F46D30"/>
    <w:lvl w:ilvl="0" w:tplc="70E0E0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3118FF"/>
    <w:multiLevelType w:val="hybridMultilevel"/>
    <w:tmpl w:val="0438561E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93719"/>
    <w:multiLevelType w:val="hybridMultilevel"/>
    <w:tmpl w:val="EB20C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59421B"/>
    <w:multiLevelType w:val="hybridMultilevel"/>
    <w:tmpl w:val="3F285178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56EEC"/>
    <w:multiLevelType w:val="hybridMultilevel"/>
    <w:tmpl w:val="A85C656C"/>
    <w:lvl w:ilvl="0" w:tplc="4A46DEEC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  <w:color w:val="00B0F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BD2DF8"/>
    <w:multiLevelType w:val="hybridMultilevel"/>
    <w:tmpl w:val="20D03198"/>
    <w:lvl w:ilvl="0" w:tplc="11B81E4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A66DD"/>
    <w:multiLevelType w:val="hybridMultilevel"/>
    <w:tmpl w:val="291094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EA409A"/>
    <w:multiLevelType w:val="hybridMultilevel"/>
    <w:tmpl w:val="91F279BC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D2249C"/>
    <w:multiLevelType w:val="hybridMultilevel"/>
    <w:tmpl w:val="8BCECA0C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773C72"/>
    <w:multiLevelType w:val="hybridMultilevel"/>
    <w:tmpl w:val="3AF8AC54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5" w15:restartNumberingAfterBreak="0">
    <w:nsid w:val="54300CA6"/>
    <w:multiLevelType w:val="hybridMultilevel"/>
    <w:tmpl w:val="91F279BC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AF0A09"/>
    <w:multiLevelType w:val="hybridMultilevel"/>
    <w:tmpl w:val="1CBE0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F04072"/>
    <w:multiLevelType w:val="hybridMultilevel"/>
    <w:tmpl w:val="2C8C4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25467D"/>
    <w:multiLevelType w:val="hybridMultilevel"/>
    <w:tmpl w:val="623E6890"/>
    <w:lvl w:ilvl="0" w:tplc="8D0A52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766519"/>
    <w:multiLevelType w:val="hybridMultilevel"/>
    <w:tmpl w:val="1CBE09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721818"/>
    <w:multiLevelType w:val="hybridMultilevel"/>
    <w:tmpl w:val="00948E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616D38"/>
    <w:multiLevelType w:val="hybridMultilevel"/>
    <w:tmpl w:val="B2200FEA"/>
    <w:lvl w:ilvl="0" w:tplc="57224B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522FA8"/>
    <w:multiLevelType w:val="hybridMultilevel"/>
    <w:tmpl w:val="DA2C7970"/>
    <w:lvl w:ilvl="0" w:tplc="349EEACA">
      <w:start w:val="5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A195FF9"/>
    <w:multiLevelType w:val="multilevel"/>
    <w:tmpl w:val="2BF4B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577368"/>
    <w:multiLevelType w:val="hybridMultilevel"/>
    <w:tmpl w:val="0438561E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078526">
    <w:abstractNumId w:val="5"/>
  </w:num>
  <w:num w:numId="2" w16cid:durableId="1950239322">
    <w:abstractNumId w:val="3"/>
  </w:num>
  <w:num w:numId="3" w16cid:durableId="372971958">
    <w:abstractNumId w:val="2"/>
  </w:num>
  <w:num w:numId="4" w16cid:durableId="997344649">
    <w:abstractNumId w:val="4"/>
  </w:num>
  <w:num w:numId="5" w16cid:durableId="2046245219">
    <w:abstractNumId w:val="1"/>
  </w:num>
  <w:num w:numId="6" w16cid:durableId="1348483555">
    <w:abstractNumId w:val="0"/>
  </w:num>
  <w:num w:numId="7" w16cid:durableId="63795866">
    <w:abstractNumId w:val="14"/>
  </w:num>
  <w:num w:numId="8" w16cid:durableId="260451772">
    <w:abstractNumId w:val="6"/>
  </w:num>
  <w:num w:numId="9" w16cid:durableId="13461295">
    <w:abstractNumId w:val="18"/>
  </w:num>
  <w:num w:numId="10" w16cid:durableId="1569999990">
    <w:abstractNumId w:val="25"/>
  </w:num>
  <w:num w:numId="11" w16cid:durableId="28386283">
    <w:abstractNumId w:val="27"/>
  </w:num>
  <w:num w:numId="12" w16cid:durableId="656110744">
    <w:abstractNumId w:val="11"/>
  </w:num>
  <w:num w:numId="13" w16cid:durableId="903833507">
    <w:abstractNumId w:val="15"/>
  </w:num>
  <w:num w:numId="14" w16cid:durableId="264964590">
    <w:abstractNumId w:val="7"/>
  </w:num>
  <w:num w:numId="15" w16cid:durableId="1546674162">
    <w:abstractNumId w:val="8"/>
  </w:num>
  <w:num w:numId="16" w16cid:durableId="653531398">
    <w:abstractNumId w:val="22"/>
  </w:num>
  <w:num w:numId="17" w16cid:durableId="1689061064">
    <w:abstractNumId w:val="28"/>
  </w:num>
  <w:num w:numId="18" w16cid:durableId="295188975">
    <w:abstractNumId w:val="26"/>
  </w:num>
  <w:num w:numId="19" w16cid:durableId="1901162685">
    <w:abstractNumId w:val="10"/>
  </w:num>
  <w:num w:numId="20" w16cid:durableId="823621416">
    <w:abstractNumId w:val="16"/>
  </w:num>
  <w:num w:numId="21" w16cid:durableId="1161656105">
    <w:abstractNumId w:val="31"/>
  </w:num>
  <w:num w:numId="22" w16cid:durableId="913902231">
    <w:abstractNumId w:val="33"/>
  </w:num>
  <w:num w:numId="23" w16cid:durableId="125286065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14522861">
    <w:abstractNumId w:val="19"/>
  </w:num>
  <w:num w:numId="25" w16cid:durableId="1068772413">
    <w:abstractNumId w:val="24"/>
  </w:num>
  <w:num w:numId="26" w16cid:durableId="726614086">
    <w:abstractNumId w:val="29"/>
  </w:num>
  <w:num w:numId="27" w16cid:durableId="747993955">
    <w:abstractNumId w:val="30"/>
  </w:num>
  <w:num w:numId="28" w16cid:durableId="1174303167">
    <w:abstractNumId w:val="17"/>
  </w:num>
  <w:num w:numId="29" w16cid:durableId="732897669">
    <w:abstractNumId w:val="12"/>
  </w:num>
  <w:num w:numId="30" w16cid:durableId="781806043">
    <w:abstractNumId w:val="34"/>
  </w:num>
  <w:num w:numId="31" w16cid:durableId="853304197">
    <w:abstractNumId w:val="23"/>
  </w:num>
  <w:num w:numId="32" w16cid:durableId="200022788">
    <w:abstractNumId w:val="32"/>
  </w:num>
  <w:num w:numId="33" w16cid:durableId="1724518649">
    <w:abstractNumId w:val="9"/>
  </w:num>
  <w:num w:numId="34" w16cid:durableId="791633536">
    <w:abstractNumId w:val="21"/>
  </w:num>
  <w:num w:numId="35" w16cid:durableId="242573371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158"/>
    <w:rsid w:val="00001967"/>
    <w:rsid w:val="00002101"/>
    <w:rsid w:val="000034DF"/>
    <w:rsid w:val="00006799"/>
    <w:rsid w:val="00007B37"/>
    <w:rsid w:val="00010A8C"/>
    <w:rsid w:val="00017649"/>
    <w:rsid w:val="00020171"/>
    <w:rsid w:val="00021918"/>
    <w:rsid w:val="00030B66"/>
    <w:rsid w:val="00034616"/>
    <w:rsid w:val="0003537B"/>
    <w:rsid w:val="00041A83"/>
    <w:rsid w:val="0005499A"/>
    <w:rsid w:val="0006063C"/>
    <w:rsid w:val="000616E5"/>
    <w:rsid w:val="000627AA"/>
    <w:rsid w:val="000651DE"/>
    <w:rsid w:val="00071788"/>
    <w:rsid w:val="0007267B"/>
    <w:rsid w:val="00076B07"/>
    <w:rsid w:val="00080742"/>
    <w:rsid w:val="00083503"/>
    <w:rsid w:val="0008706A"/>
    <w:rsid w:val="00090373"/>
    <w:rsid w:val="000A329F"/>
    <w:rsid w:val="000A45FC"/>
    <w:rsid w:val="000B1B80"/>
    <w:rsid w:val="000C3169"/>
    <w:rsid w:val="000C7719"/>
    <w:rsid w:val="000E463B"/>
    <w:rsid w:val="000F151B"/>
    <w:rsid w:val="000F626C"/>
    <w:rsid w:val="000F6805"/>
    <w:rsid w:val="001056BE"/>
    <w:rsid w:val="00110347"/>
    <w:rsid w:val="00113AF8"/>
    <w:rsid w:val="00114164"/>
    <w:rsid w:val="001218AA"/>
    <w:rsid w:val="00123A25"/>
    <w:rsid w:val="00125B6C"/>
    <w:rsid w:val="001412CC"/>
    <w:rsid w:val="001417A7"/>
    <w:rsid w:val="001436D4"/>
    <w:rsid w:val="0015074B"/>
    <w:rsid w:val="00150FB3"/>
    <w:rsid w:val="00156642"/>
    <w:rsid w:val="0016649B"/>
    <w:rsid w:val="0016670D"/>
    <w:rsid w:val="00174219"/>
    <w:rsid w:val="00180048"/>
    <w:rsid w:val="00181360"/>
    <w:rsid w:val="00185E95"/>
    <w:rsid w:val="00186348"/>
    <w:rsid w:val="00192533"/>
    <w:rsid w:val="001A400C"/>
    <w:rsid w:val="001A53B9"/>
    <w:rsid w:val="001A7485"/>
    <w:rsid w:val="001B436F"/>
    <w:rsid w:val="001B60E8"/>
    <w:rsid w:val="001C31C1"/>
    <w:rsid w:val="001C3ED6"/>
    <w:rsid w:val="001C46B9"/>
    <w:rsid w:val="001C62FF"/>
    <w:rsid w:val="001C6DB6"/>
    <w:rsid w:val="001E061F"/>
    <w:rsid w:val="001E59BD"/>
    <w:rsid w:val="001E6015"/>
    <w:rsid w:val="001E6185"/>
    <w:rsid w:val="001E7FCA"/>
    <w:rsid w:val="001F51C5"/>
    <w:rsid w:val="00201037"/>
    <w:rsid w:val="0020156E"/>
    <w:rsid w:val="00210F3B"/>
    <w:rsid w:val="002273BC"/>
    <w:rsid w:val="002469E3"/>
    <w:rsid w:val="00251EF5"/>
    <w:rsid w:val="00261EBA"/>
    <w:rsid w:val="00265DEE"/>
    <w:rsid w:val="0027530F"/>
    <w:rsid w:val="00283ABD"/>
    <w:rsid w:val="00284102"/>
    <w:rsid w:val="00284562"/>
    <w:rsid w:val="0028562E"/>
    <w:rsid w:val="0029352D"/>
    <w:rsid w:val="0029639D"/>
    <w:rsid w:val="002A1987"/>
    <w:rsid w:val="002B288A"/>
    <w:rsid w:val="002B3A26"/>
    <w:rsid w:val="002C195A"/>
    <w:rsid w:val="002C5A72"/>
    <w:rsid w:val="002C62A3"/>
    <w:rsid w:val="002F43A6"/>
    <w:rsid w:val="00301BD9"/>
    <w:rsid w:val="00306E07"/>
    <w:rsid w:val="00315791"/>
    <w:rsid w:val="00322475"/>
    <w:rsid w:val="00326F90"/>
    <w:rsid w:val="00332C7C"/>
    <w:rsid w:val="00351924"/>
    <w:rsid w:val="003525D8"/>
    <w:rsid w:val="0037216B"/>
    <w:rsid w:val="00374349"/>
    <w:rsid w:val="00380635"/>
    <w:rsid w:val="003814D3"/>
    <w:rsid w:val="00381956"/>
    <w:rsid w:val="00385D0E"/>
    <w:rsid w:val="00386B68"/>
    <w:rsid w:val="00386C7E"/>
    <w:rsid w:val="003A36D0"/>
    <w:rsid w:val="003B2690"/>
    <w:rsid w:val="003B765D"/>
    <w:rsid w:val="003C06FF"/>
    <w:rsid w:val="003C6F31"/>
    <w:rsid w:val="003C7AF9"/>
    <w:rsid w:val="003D286D"/>
    <w:rsid w:val="003D2B68"/>
    <w:rsid w:val="003E1DDC"/>
    <w:rsid w:val="003E5965"/>
    <w:rsid w:val="00411268"/>
    <w:rsid w:val="004131F1"/>
    <w:rsid w:val="0041435E"/>
    <w:rsid w:val="0042274C"/>
    <w:rsid w:val="00422D1F"/>
    <w:rsid w:val="00426C51"/>
    <w:rsid w:val="00435959"/>
    <w:rsid w:val="00437D10"/>
    <w:rsid w:val="00443A7E"/>
    <w:rsid w:val="00445614"/>
    <w:rsid w:val="004500C4"/>
    <w:rsid w:val="00457FE3"/>
    <w:rsid w:val="0046482F"/>
    <w:rsid w:val="004678F5"/>
    <w:rsid w:val="00474E25"/>
    <w:rsid w:val="00475190"/>
    <w:rsid w:val="00480FBA"/>
    <w:rsid w:val="00483588"/>
    <w:rsid w:val="00485601"/>
    <w:rsid w:val="00486CC1"/>
    <w:rsid w:val="004A0B86"/>
    <w:rsid w:val="004B0EF9"/>
    <w:rsid w:val="004B48E9"/>
    <w:rsid w:val="004B7EA6"/>
    <w:rsid w:val="004C725F"/>
    <w:rsid w:val="004D7518"/>
    <w:rsid w:val="004E646B"/>
    <w:rsid w:val="004E6CF4"/>
    <w:rsid w:val="004F0AAB"/>
    <w:rsid w:val="004F5826"/>
    <w:rsid w:val="004F58A4"/>
    <w:rsid w:val="0051064E"/>
    <w:rsid w:val="00515172"/>
    <w:rsid w:val="00517515"/>
    <w:rsid w:val="0052626C"/>
    <w:rsid w:val="005273CB"/>
    <w:rsid w:val="00532758"/>
    <w:rsid w:val="00532872"/>
    <w:rsid w:val="00536364"/>
    <w:rsid w:val="00537F8A"/>
    <w:rsid w:val="00542B62"/>
    <w:rsid w:val="00545197"/>
    <w:rsid w:val="00554C06"/>
    <w:rsid w:val="00557519"/>
    <w:rsid w:val="00562A1E"/>
    <w:rsid w:val="00563B9A"/>
    <w:rsid w:val="00564413"/>
    <w:rsid w:val="00567011"/>
    <w:rsid w:val="00567773"/>
    <w:rsid w:val="0057420F"/>
    <w:rsid w:val="00580004"/>
    <w:rsid w:val="00584FAF"/>
    <w:rsid w:val="0059328E"/>
    <w:rsid w:val="00594301"/>
    <w:rsid w:val="00594900"/>
    <w:rsid w:val="00595C47"/>
    <w:rsid w:val="005A1A1C"/>
    <w:rsid w:val="005A2BD4"/>
    <w:rsid w:val="005A680E"/>
    <w:rsid w:val="005B4F35"/>
    <w:rsid w:val="005B59CA"/>
    <w:rsid w:val="005C4171"/>
    <w:rsid w:val="005C5573"/>
    <w:rsid w:val="005D177C"/>
    <w:rsid w:val="005D37AB"/>
    <w:rsid w:val="005E0D00"/>
    <w:rsid w:val="005E28E3"/>
    <w:rsid w:val="005F0B7E"/>
    <w:rsid w:val="00602BED"/>
    <w:rsid w:val="0061006A"/>
    <w:rsid w:val="00610452"/>
    <w:rsid w:val="00617484"/>
    <w:rsid w:val="00617AED"/>
    <w:rsid w:val="00631004"/>
    <w:rsid w:val="00632A78"/>
    <w:rsid w:val="00634CD6"/>
    <w:rsid w:val="00642262"/>
    <w:rsid w:val="00650A90"/>
    <w:rsid w:val="006522FD"/>
    <w:rsid w:val="0065471D"/>
    <w:rsid w:val="00655EBE"/>
    <w:rsid w:val="00666C48"/>
    <w:rsid w:val="00670609"/>
    <w:rsid w:val="00671841"/>
    <w:rsid w:val="00683127"/>
    <w:rsid w:val="00685A5B"/>
    <w:rsid w:val="00686716"/>
    <w:rsid w:val="00694375"/>
    <w:rsid w:val="00696465"/>
    <w:rsid w:val="006A432F"/>
    <w:rsid w:val="006A6E49"/>
    <w:rsid w:val="006B0101"/>
    <w:rsid w:val="006B022F"/>
    <w:rsid w:val="006B5053"/>
    <w:rsid w:val="006B59DE"/>
    <w:rsid w:val="006C174E"/>
    <w:rsid w:val="006C498E"/>
    <w:rsid w:val="006D0CDE"/>
    <w:rsid w:val="006D7140"/>
    <w:rsid w:val="006E1E39"/>
    <w:rsid w:val="006E38A2"/>
    <w:rsid w:val="006F2A95"/>
    <w:rsid w:val="00710BB6"/>
    <w:rsid w:val="007159C7"/>
    <w:rsid w:val="0072389D"/>
    <w:rsid w:val="0073435D"/>
    <w:rsid w:val="00742D6A"/>
    <w:rsid w:val="0074512C"/>
    <w:rsid w:val="007535E2"/>
    <w:rsid w:val="00753B6F"/>
    <w:rsid w:val="0075511A"/>
    <w:rsid w:val="007665DB"/>
    <w:rsid w:val="007804F3"/>
    <w:rsid w:val="007A2732"/>
    <w:rsid w:val="007B65A0"/>
    <w:rsid w:val="007B695D"/>
    <w:rsid w:val="007C388D"/>
    <w:rsid w:val="007C3E07"/>
    <w:rsid w:val="007E27FD"/>
    <w:rsid w:val="008019CF"/>
    <w:rsid w:val="00802686"/>
    <w:rsid w:val="008045E2"/>
    <w:rsid w:val="008046E0"/>
    <w:rsid w:val="008126ED"/>
    <w:rsid w:val="008139E4"/>
    <w:rsid w:val="00822F62"/>
    <w:rsid w:val="00825F83"/>
    <w:rsid w:val="0083330B"/>
    <w:rsid w:val="00834BFB"/>
    <w:rsid w:val="0083566F"/>
    <w:rsid w:val="00836D7E"/>
    <w:rsid w:val="008372DC"/>
    <w:rsid w:val="00837E16"/>
    <w:rsid w:val="00842A56"/>
    <w:rsid w:val="00856910"/>
    <w:rsid w:val="00857079"/>
    <w:rsid w:val="00860E29"/>
    <w:rsid w:val="00874A27"/>
    <w:rsid w:val="00874EAF"/>
    <w:rsid w:val="00880A3C"/>
    <w:rsid w:val="00890922"/>
    <w:rsid w:val="00897784"/>
    <w:rsid w:val="008D05D1"/>
    <w:rsid w:val="008E0329"/>
    <w:rsid w:val="008E08DF"/>
    <w:rsid w:val="008E1764"/>
    <w:rsid w:val="008E53A9"/>
    <w:rsid w:val="008F18C4"/>
    <w:rsid w:val="008F6722"/>
    <w:rsid w:val="008F6F27"/>
    <w:rsid w:val="0090076A"/>
    <w:rsid w:val="0090502E"/>
    <w:rsid w:val="0090772C"/>
    <w:rsid w:val="009104D8"/>
    <w:rsid w:val="00915343"/>
    <w:rsid w:val="00922BAF"/>
    <w:rsid w:val="00953380"/>
    <w:rsid w:val="009712AC"/>
    <w:rsid w:val="009729D3"/>
    <w:rsid w:val="00972BA4"/>
    <w:rsid w:val="00986D2B"/>
    <w:rsid w:val="009943A6"/>
    <w:rsid w:val="009A0C35"/>
    <w:rsid w:val="009C49F1"/>
    <w:rsid w:val="009D127D"/>
    <w:rsid w:val="009D4118"/>
    <w:rsid w:val="009D5737"/>
    <w:rsid w:val="00A12757"/>
    <w:rsid w:val="00A24247"/>
    <w:rsid w:val="00A2577E"/>
    <w:rsid w:val="00A258FD"/>
    <w:rsid w:val="00A2641C"/>
    <w:rsid w:val="00A31DEB"/>
    <w:rsid w:val="00A345AE"/>
    <w:rsid w:val="00A364A1"/>
    <w:rsid w:val="00A37658"/>
    <w:rsid w:val="00A47588"/>
    <w:rsid w:val="00A50225"/>
    <w:rsid w:val="00A550A2"/>
    <w:rsid w:val="00A55987"/>
    <w:rsid w:val="00A60D7A"/>
    <w:rsid w:val="00A74276"/>
    <w:rsid w:val="00A8403B"/>
    <w:rsid w:val="00A85625"/>
    <w:rsid w:val="00A85E1B"/>
    <w:rsid w:val="00AA1D8D"/>
    <w:rsid w:val="00AA6496"/>
    <w:rsid w:val="00AB0901"/>
    <w:rsid w:val="00AB571E"/>
    <w:rsid w:val="00AC0F1B"/>
    <w:rsid w:val="00AC721B"/>
    <w:rsid w:val="00AD17AF"/>
    <w:rsid w:val="00AD2270"/>
    <w:rsid w:val="00AD251D"/>
    <w:rsid w:val="00AD4937"/>
    <w:rsid w:val="00AE3344"/>
    <w:rsid w:val="00AE5094"/>
    <w:rsid w:val="00B01DB2"/>
    <w:rsid w:val="00B03426"/>
    <w:rsid w:val="00B07225"/>
    <w:rsid w:val="00B07BE1"/>
    <w:rsid w:val="00B11DF9"/>
    <w:rsid w:val="00B164B4"/>
    <w:rsid w:val="00B222A2"/>
    <w:rsid w:val="00B23EFB"/>
    <w:rsid w:val="00B32EAC"/>
    <w:rsid w:val="00B34989"/>
    <w:rsid w:val="00B40C3A"/>
    <w:rsid w:val="00B47730"/>
    <w:rsid w:val="00B60D8E"/>
    <w:rsid w:val="00B61031"/>
    <w:rsid w:val="00B62BE8"/>
    <w:rsid w:val="00B646F0"/>
    <w:rsid w:val="00B65B6F"/>
    <w:rsid w:val="00B70B64"/>
    <w:rsid w:val="00B74238"/>
    <w:rsid w:val="00B81BCB"/>
    <w:rsid w:val="00BA13A7"/>
    <w:rsid w:val="00BA1C11"/>
    <w:rsid w:val="00BC1F8A"/>
    <w:rsid w:val="00BE0995"/>
    <w:rsid w:val="00BE1E73"/>
    <w:rsid w:val="00BF291A"/>
    <w:rsid w:val="00C01343"/>
    <w:rsid w:val="00C13EEB"/>
    <w:rsid w:val="00C141D5"/>
    <w:rsid w:val="00C21901"/>
    <w:rsid w:val="00C23B51"/>
    <w:rsid w:val="00C32EC1"/>
    <w:rsid w:val="00C505D3"/>
    <w:rsid w:val="00C55CA8"/>
    <w:rsid w:val="00C6374B"/>
    <w:rsid w:val="00C65DFD"/>
    <w:rsid w:val="00C67FBA"/>
    <w:rsid w:val="00C71964"/>
    <w:rsid w:val="00C74240"/>
    <w:rsid w:val="00C74DE7"/>
    <w:rsid w:val="00C82D9E"/>
    <w:rsid w:val="00C85BEC"/>
    <w:rsid w:val="00C86D57"/>
    <w:rsid w:val="00C900A0"/>
    <w:rsid w:val="00C92CBA"/>
    <w:rsid w:val="00C93462"/>
    <w:rsid w:val="00CA751C"/>
    <w:rsid w:val="00CB0664"/>
    <w:rsid w:val="00CB2392"/>
    <w:rsid w:val="00CC534D"/>
    <w:rsid w:val="00CC6F95"/>
    <w:rsid w:val="00CC7702"/>
    <w:rsid w:val="00CC7D0E"/>
    <w:rsid w:val="00CD2E3A"/>
    <w:rsid w:val="00CD5585"/>
    <w:rsid w:val="00CE748E"/>
    <w:rsid w:val="00CF2417"/>
    <w:rsid w:val="00CF38B9"/>
    <w:rsid w:val="00CF76EF"/>
    <w:rsid w:val="00D11374"/>
    <w:rsid w:val="00D222F1"/>
    <w:rsid w:val="00D24957"/>
    <w:rsid w:val="00D24C25"/>
    <w:rsid w:val="00D26D3B"/>
    <w:rsid w:val="00D314F1"/>
    <w:rsid w:val="00D34FC2"/>
    <w:rsid w:val="00D3555B"/>
    <w:rsid w:val="00D44A47"/>
    <w:rsid w:val="00D459AA"/>
    <w:rsid w:val="00D56D23"/>
    <w:rsid w:val="00D571AA"/>
    <w:rsid w:val="00D7107D"/>
    <w:rsid w:val="00D73CD5"/>
    <w:rsid w:val="00D81813"/>
    <w:rsid w:val="00D85D7B"/>
    <w:rsid w:val="00D86339"/>
    <w:rsid w:val="00D86423"/>
    <w:rsid w:val="00D96D9A"/>
    <w:rsid w:val="00DB13AB"/>
    <w:rsid w:val="00DB358F"/>
    <w:rsid w:val="00DC055E"/>
    <w:rsid w:val="00DC2855"/>
    <w:rsid w:val="00DC5341"/>
    <w:rsid w:val="00DF3733"/>
    <w:rsid w:val="00DF5A2B"/>
    <w:rsid w:val="00DF5C75"/>
    <w:rsid w:val="00E17C91"/>
    <w:rsid w:val="00E17F78"/>
    <w:rsid w:val="00E20954"/>
    <w:rsid w:val="00E25B2A"/>
    <w:rsid w:val="00E33DB5"/>
    <w:rsid w:val="00E511F5"/>
    <w:rsid w:val="00E6684E"/>
    <w:rsid w:val="00E66E6D"/>
    <w:rsid w:val="00E720D9"/>
    <w:rsid w:val="00E96E5B"/>
    <w:rsid w:val="00EA589D"/>
    <w:rsid w:val="00EA5FF4"/>
    <w:rsid w:val="00EB21FC"/>
    <w:rsid w:val="00EC1910"/>
    <w:rsid w:val="00EC5143"/>
    <w:rsid w:val="00EC715D"/>
    <w:rsid w:val="00ED4244"/>
    <w:rsid w:val="00EE5C1C"/>
    <w:rsid w:val="00EE721B"/>
    <w:rsid w:val="00EF27E0"/>
    <w:rsid w:val="00EF3F56"/>
    <w:rsid w:val="00F007EB"/>
    <w:rsid w:val="00F01721"/>
    <w:rsid w:val="00F04549"/>
    <w:rsid w:val="00F15FC5"/>
    <w:rsid w:val="00F20EFE"/>
    <w:rsid w:val="00F22A18"/>
    <w:rsid w:val="00F5771A"/>
    <w:rsid w:val="00F667A2"/>
    <w:rsid w:val="00F74D80"/>
    <w:rsid w:val="00F75BA5"/>
    <w:rsid w:val="00F820CF"/>
    <w:rsid w:val="00F85233"/>
    <w:rsid w:val="00F87E19"/>
    <w:rsid w:val="00F93852"/>
    <w:rsid w:val="00FA0A64"/>
    <w:rsid w:val="00FA3F28"/>
    <w:rsid w:val="00FA55D1"/>
    <w:rsid w:val="00FA6F9F"/>
    <w:rsid w:val="00FB2EFE"/>
    <w:rsid w:val="00FC693F"/>
    <w:rsid w:val="00FF01B3"/>
    <w:rsid w:val="00FF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D0D57F"/>
  <w14:defaultImageDpi w14:val="300"/>
  <w15:docId w15:val="{0EDF07A9-94C8-4BD7-863B-817C4E8FB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6F0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F5C7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5C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26C51"/>
    <w:pPr>
      <w:spacing w:before="100" w:beforeAutospacing="1" w:after="100" w:afterAutospacing="1" w:line="240" w:lineRule="auto"/>
    </w:pPr>
    <w:rPr>
      <w:rFonts w:ascii="Aptos" w:eastAsiaTheme="minorHAnsi" w:hAnsi="Aptos" w:cs="Aptos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E5965"/>
    <w:rPr>
      <w:color w:val="800080" w:themeColor="followedHyperlink"/>
      <w:u w:val="single"/>
    </w:rPr>
  </w:style>
  <w:style w:type="table" w:styleId="PlainTable1">
    <w:name w:val="Plain Table 1"/>
    <w:basedOn w:val="TableNormal"/>
    <w:uiPriority w:val="99"/>
    <w:rsid w:val="00AE509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aragraph">
    <w:name w:val="paragraph"/>
    <w:basedOn w:val="Normal"/>
    <w:rsid w:val="00567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874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3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F440D65878214891124A0010FF3A41" ma:contentTypeVersion="15" ma:contentTypeDescription="Create a new document." ma:contentTypeScope="" ma:versionID="3de68e0ba44f8668e5adc5b4707abf1d">
  <xsd:schema xmlns:xsd="http://www.w3.org/2001/XMLSchema" xmlns:xs="http://www.w3.org/2001/XMLSchema" xmlns:p="http://schemas.microsoft.com/office/2006/metadata/properties" xmlns:ns3="27981694-599e-4bca-a93d-f4c47a2d3390" xmlns:ns4="7baa7cfe-8cf7-4aab-9d77-edfc6c604f8c" targetNamespace="http://schemas.microsoft.com/office/2006/metadata/properties" ma:root="true" ma:fieldsID="f7c64d7c1dc7728825f21ecf9b580829" ns3:_="" ns4:_="">
    <xsd:import namespace="27981694-599e-4bca-a93d-f4c47a2d3390"/>
    <xsd:import namespace="7baa7cfe-8cf7-4aab-9d77-edfc6c604f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81694-599e-4bca-a93d-f4c47a2d33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a7cfe-8cf7-4aab-9d77-edfc6c604f8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7981694-599e-4bca-a93d-f4c47a2d3390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BE5285-A6E9-49AC-8981-41799BA62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981694-599e-4bca-a93d-f4c47a2d3390"/>
    <ds:schemaRef ds:uri="7baa7cfe-8cf7-4aab-9d77-edfc6c604f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0C0269-D8A5-4867-A6FB-2D0EEFA3FB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133037-D257-4831-991B-B842B5688033}">
  <ds:schemaRefs>
    <ds:schemaRef ds:uri="http://schemas.microsoft.com/office/2006/metadata/properties"/>
    <ds:schemaRef ds:uri="http://schemas.microsoft.com/office/infopath/2007/PartnerControls"/>
    <ds:schemaRef ds:uri="27981694-599e-4bca-a93d-f4c47a2d3390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MSOP</vt:lpstr>
    </vt:vector>
  </TitlesOfParts>
  <Manager/>
  <Company/>
  <LinksUpToDate>false</LinksUpToDate>
  <CharactersWithSpaces>3948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MSOP</dc:title>
  <dc:subject/>
  <dc:creator>python-docx</dc:creator>
  <cp:keywords>New Format</cp:keywords>
  <dc:description>generated by python-docx</dc:description>
  <cp:lastModifiedBy>Doehring, Steaed D (DCT)</cp:lastModifiedBy>
  <cp:revision>6</cp:revision>
  <cp:lastPrinted>2025-03-13T20:05:00Z</cp:lastPrinted>
  <dcterms:created xsi:type="dcterms:W3CDTF">2026-10-08T15:38:00Z</dcterms:created>
  <dcterms:modified xsi:type="dcterms:W3CDTF">2026-10-09T20:49:00Z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0x0101009DF440D65878214891124A0010FF3A41</vt:lpwstr>
  </property>
</Properties>
</file>