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622B" w:rsidRPr="0097475C" w:rsidRDefault="00746BC6" w:rsidP="0097475C">
      <w:pPr>
        <w:pStyle w:val="Title"/>
        <w:rPr>
          <w:rFonts w:eastAsia="Times New Roman"/>
          <w:sz w:val="28"/>
          <w:szCs w:val="28"/>
        </w:rPr>
      </w:pPr>
      <w:r w:rsidRPr="0097475C">
        <w:rPr>
          <w:rFonts w:eastAsia="Times New Roman"/>
          <w:sz w:val="28"/>
          <w:szCs w:val="28"/>
        </w:rPr>
        <w:t>FORENSIC SERVICES</w:t>
      </w:r>
    </w:p>
    <w:p w14:paraId="00000002" w14:textId="77777777" w:rsidR="00D2622B" w:rsidRPr="0097475C" w:rsidRDefault="00746BC6" w:rsidP="0097475C">
      <w:pPr>
        <w:pStyle w:val="Title"/>
        <w:rPr>
          <w:rFonts w:eastAsia="Times New Roman"/>
          <w:sz w:val="28"/>
          <w:szCs w:val="28"/>
        </w:rPr>
      </w:pPr>
      <w:r w:rsidRPr="0097475C">
        <w:rPr>
          <w:rFonts w:eastAsia="Times New Roman"/>
          <w:sz w:val="28"/>
          <w:szCs w:val="28"/>
        </w:rPr>
        <w:t>AFSCME LABOR/MANAGEMENT MEETING</w:t>
      </w:r>
    </w:p>
    <w:p w14:paraId="00000003" w14:textId="77777777" w:rsidR="00D2622B" w:rsidRPr="0097475C" w:rsidRDefault="00746BC6" w:rsidP="0097475C">
      <w:pPr>
        <w:pStyle w:val="Title"/>
        <w:rPr>
          <w:rFonts w:eastAsia="Times New Roman"/>
          <w:sz w:val="28"/>
          <w:szCs w:val="28"/>
        </w:rPr>
      </w:pPr>
      <w:r w:rsidRPr="0097475C">
        <w:rPr>
          <w:rFonts w:eastAsia="Times New Roman"/>
          <w:sz w:val="28"/>
          <w:szCs w:val="28"/>
        </w:rPr>
        <w:t>St. Peter – HR Conference Room – Microsoft Teams</w:t>
      </w:r>
    </w:p>
    <w:p w14:paraId="00000004" w14:textId="6F403A1B" w:rsidR="00D2622B" w:rsidRPr="0097475C" w:rsidRDefault="00876C2F" w:rsidP="0097475C">
      <w:pPr>
        <w:pStyle w:val="Title"/>
        <w:rPr>
          <w:rFonts w:eastAsia="Times New Roman"/>
          <w:sz w:val="28"/>
          <w:szCs w:val="28"/>
        </w:rPr>
      </w:pPr>
      <w:r>
        <w:rPr>
          <w:rFonts w:eastAsia="Times New Roman"/>
          <w:sz w:val="28"/>
          <w:szCs w:val="28"/>
        </w:rPr>
        <w:t>march</w:t>
      </w:r>
      <w:r w:rsidR="00ED70DE" w:rsidRPr="0097475C">
        <w:rPr>
          <w:rFonts w:eastAsia="Times New Roman"/>
          <w:sz w:val="28"/>
          <w:szCs w:val="28"/>
        </w:rPr>
        <w:t xml:space="preserve"> </w:t>
      </w:r>
      <w:r w:rsidR="00976629">
        <w:rPr>
          <w:rFonts w:eastAsia="Times New Roman"/>
          <w:sz w:val="28"/>
          <w:szCs w:val="28"/>
        </w:rPr>
        <w:t>1</w:t>
      </w:r>
      <w:r w:rsidR="007E21DD">
        <w:rPr>
          <w:rFonts w:eastAsia="Times New Roman"/>
          <w:sz w:val="28"/>
          <w:szCs w:val="28"/>
        </w:rPr>
        <w:t>9</w:t>
      </w:r>
      <w:r w:rsidR="007078EC">
        <w:rPr>
          <w:rFonts w:eastAsia="Times New Roman"/>
          <w:sz w:val="28"/>
          <w:szCs w:val="28"/>
          <w:vertAlign w:val="superscript"/>
        </w:rPr>
        <w:t>th</w:t>
      </w:r>
      <w:r w:rsidR="00746BC6" w:rsidRPr="0097475C">
        <w:rPr>
          <w:rFonts w:eastAsia="Times New Roman"/>
          <w:sz w:val="28"/>
          <w:szCs w:val="28"/>
        </w:rPr>
        <w:t>, 2025</w:t>
      </w:r>
    </w:p>
    <w:p w14:paraId="00000005" w14:textId="77777777" w:rsidR="00D2622B" w:rsidRPr="0097475C" w:rsidRDefault="00746BC6" w:rsidP="0097475C">
      <w:pPr>
        <w:pStyle w:val="Title"/>
        <w:rPr>
          <w:rFonts w:eastAsia="Times New Roman"/>
          <w:sz w:val="16"/>
          <w:szCs w:val="16"/>
        </w:rPr>
      </w:pPr>
      <w:r w:rsidRPr="0097475C">
        <w:rPr>
          <w:rFonts w:eastAsia="Times New Roman"/>
          <w:sz w:val="28"/>
          <w:szCs w:val="28"/>
        </w:rPr>
        <w:t>12:00 p.m. – 2:00 p.m.</w:t>
      </w:r>
    </w:p>
    <w:p w14:paraId="00000006" w14:textId="77777777" w:rsidR="00D2622B" w:rsidRPr="002A2A61" w:rsidRDefault="00D2622B">
      <w:pPr>
        <w:pBdr>
          <w:top w:val="nil"/>
          <w:left w:val="nil"/>
          <w:bottom w:val="nil"/>
          <w:right w:val="nil"/>
          <w:between w:val="nil"/>
        </w:pBdr>
        <w:spacing w:line="240" w:lineRule="auto"/>
        <w:rPr>
          <w:rFonts w:eastAsia="Times New Roman"/>
          <w:color w:val="000000"/>
          <w:sz w:val="24"/>
          <w:szCs w:val="24"/>
        </w:rPr>
      </w:pPr>
    </w:p>
    <w:p w14:paraId="2B458732" w14:textId="76CF2982" w:rsidR="00826CF6" w:rsidRDefault="00746BC6">
      <w:pPr>
        <w:pBdr>
          <w:top w:val="nil"/>
          <w:left w:val="nil"/>
          <w:bottom w:val="nil"/>
          <w:right w:val="nil"/>
          <w:between w:val="nil"/>
        </w:pBdr>
        <w:spacing w:line="240" w:lineRule="auto"/>
      </w:pPr>
      <w:r w:rsidRPr="002A2A61">
        <w:rPr>
          <w:rFonts w:eastAsia="Times New Roman"/>
          <w:b/>
          <w:color w:val="000000"/>
          <w:sz w:val="24"/>
          <w:szCs w:val="24"/>
        </w:rPr>
        <w:t>Present:</w:t>
      </w:r>
      <w:r w:rsidRPr="002A2A61">
        <w:rPr>
          <w:rFonts w:eastAsia="Times New Roman"/>
          <w:color w:val="000000"/>
          <w:sz w:val="24"/>
          <w:szCs w:val="24"/>
        </w:rPr>
        <w:t xml:space="preserve"> </w:t>
      </w:r>
      <w:r w:rsidR="00FE7848" w:rsidRPr="00876C2F">
        <w:rPr>
          <w:rFonts w:eastAsia="Times New Roman"/>
          <w:strike/>
          <w:color w:val="000000"/>
          <w:sz w:val="24"/>
          <w:szCs w:val="24"/>
        </w:rPr>
        <w:t>Scott Melby</w:t>
      </w:r>
      <w:r w:rsidR="00FE7848" w:rsidRPr="00826CF6">
        <w:rPr>
          <w:rFonts w:eastAsia="Times New Roman"/>
          <w:color w:val="000000"/>
          <w:sz w:val="24"/>
          <w:szCs w:val="24"/>
        </w:rPr>
        <w:t xml:space="preserve">; </w:t>
      </w:r>
      <w:r w:rsidRPr="00826CF6">
        <w:rPr>
          <w:rFonts w:eastAsia="Times New Roman"/>
          <w:color w:val="000000"/>
          <w:sz w:val="24"/>
          <w:szCs w:val="24"/>
        </w:rPr>
        <w:t>Michelle Chalin; Ryan Cates; Steaed Doehring</w:t>
      </w:r>
      <w:r w:rsidR="00950280" w:rsidRPr="00826CF6">
        <w:rPr>
          <w:rFonts w:eastAsia="Times New Roman"/>
          <w:color w:val="000000"/>
          <w:sz w:val="24"/>
          <w:szCs w:val="24"/>
        </w:rPr>
        <w:t xml:space="preserve">; </w:t>
      </w:r>
      <w:r w:rsidRPr="00826CF6">
        <w:rPr>
          <w:rFonts w:eastAsia="Times New Roman"/>
          <w:color w:val="000000"/>
          <w:sz w:val="24"/>
          <w:szCs w:val="24"/>
        </w:rPr>
        <w:t>Cory Moon</w:t>
      </w:r>
      <w:r w:rsidR="007E61EB" w:rsidRPr="00826CF6">
        <w:rPr>
          <w:rFonts w:eastAsia="Times New Roman"/>
          <w:color w:val="000000"/>
          <w:sz w:val="24"/>
          <w:szCs w:val="24"/>
        </w:rPr>
        <w:t>;</w:t>
      </w:r>
      <w:r w:rsidR="007E61EB" w:rsidRPr="00876C2F">
        <w:rPr>
          <w:rFonts w:eastAsia="Times New Roman"/>
          <w:strike/>
          <w:color w:val="000000"/>
          <w:sz w:val="24"/>
          <w:szCs w:val="24"/>
        </w:rPr>
        <w:t xml:space="preserve"> </w:t>
      </w:r>
      <w:r w:rsidR="00721BBE" w:rsidRPr="00876C2F">
        <w:rPr>
          <w:rFonts w:eastAsia="Times New Roman"/>
          <w:strike/>
          <w:color w:val="000000"/>
          <w:sz w:val="24"/>
          <w:szCs w:val="24"/>
        </w:rPr>
        <w:t>Joe Bluhm</w:t>
      </w:r>
      <w:r w:rsidR="00721BBE" w:rsidRPr="00826CF6">
        <w:rPr>
          <w:rFonts w:eastAsia="Times New Roman"/>
          <w:color w:val="000000"/>
          <w:sz w:val="24"/>
          <w:szCs w:val="24"/>
        </w:rPr>
        <w:t xml:space="preserve">; </w:t>
      </w:r>
      <w:r w:rsidR="00950280" w:rsidRPr="00826CF6">
        <w:rPr>
          <w:rFonts w:eastAsia="Times New Roman"/>
          <w:color w:val="000000"/>
          <w:sz w:val="24"/>
          <w:szCs w:val="24"/>
        </w:rPr>
        <w:t>Jon</w:t>
      </w:r>
      <w:r w:rsidR="00630BD0" w:rsidRPr="00826CF6">
        <w:rPr>
          <w:rFonts w:eastAsia="Times New Roman"/>
          <w:color w:val="000000"/>
          <w:sz w:val="24"/>
          <w:szCs w:val="24"/>
        </w:rPr>
        <w:t>athan</w:t>
      </w:r>
      <w:r w:rsidR="00950280" w:rsidRPr="00826CF6">
        <w:rPr>
          <w:rFonts w:eastAsia="Times New Roman"/>
          <w:color w:val="000000"/>
          <w:sz w:val="24"/>
          <w:szCs w:val="24"/>
        </w:rPr>
        <w:t xml:space="preserve"> Lokke</w:t>
      </w:r>
      <w:r w:rsidR="00734A0A" w:rsidRPr="00826CF6">
        <w:rPr>
          <w:rFonts w:eastAsia="Times New Roman"/>
          <w:color w:val="000000"/>
          <w:sz w:val="24"/>
          <w:szCs w:val="24"/>
        </w:rPr>
        <w:t>n; Nick Weerts; Becky Robinson; Rick Pitts; Brian Wills</w:t>
      </w:r>
      <w:r w:rsidR="007E61EB" w:rsidRPr="00826CF6">
        <w:rPr>
          <w:rFonts w:eastAsia="Times New Roman"/>
          <w:color w:val="000000"/>
          <w:sz w:val="24"/>
          <w:szCs w:val="24"/>
        </w:rPr>
        <w:t>; Roxanne Portner; Antonino Guerrero; Amy Wills</w:t>
      </w:r>
      <w:r w:rsidR="00952421" w:rsidRPr="00826CF6">
        <w:rPr>
          <w:rFonts w:eastAsia="Times New Roman"/>
          <w:color w:val="000000"/>
          <w:sz w:val="24"/>
          <w:szCs w:val="24"/>
        </w:rPr>
        <w:t>; Jonelle Gressman</w:t>
      </w:r>
      <w:r w:rsidR="00826CF6" w:rsidRPr="00826CF6">
        <w:rPr>
          <w:sz w:val="24"/>
          <w:szCs w:val="24"/>
        </w:rPr>
        <w:t>; Lucas Schulze; Max Arroyo; Suzanne Kocurek</w:t>
      </w:r>
      <w:r w:rsidR="00826CF6">
        <w:t xml:space="preserve"> </w:t>
      </w:r>
    </w:p>
    <w:p w14:paraId="00000007" w14:textId="6CD10F51" w:rsidR="00D2622B" w:rsidRPr="002A2A61" w:rsidRDefault="007D2B33">
      <w:pPr>
        <w:pBdr>
          <w:top w:val="nil"/>
          <w:left w:val="nil"/>
          <w:bottom w:val="nil"/>
          <w:right w:val="nil"/>
          <w:between w:val="nil"/>
        </w:pBdr>
        <w:spacing w:line="240" w:lineRule="auto"/>
        <w:rPr>
          <w:rFonts w:eastAsia="Times New Roman"/>
          <w:color w:val="000000"/>
          <w:sz w:val="24"/>
          <w:szCs w:val="24"/>
        </w:rPr>
      </w:pPr>
      <w:r>
        <w:pict w14:anchorId="414696EC">
          <v:rect id="_x0000_i1025" style="width:0;height:1.5pt" o:hralign="center" o:hrstd="t" o:hr="t" fillcolor="#a0a0a0" stroked="f"/>
        </w:pict>
      </w:r>
    </w:p>
    <w:p w14:paraId="00000008" w14:textId="77777777" w:rsidR="00D2622B" w:rsidRPr="00F95FDA" w:rsidRDefault="00746BC6" w:rsidP="0097475C">
      <w:pPr>
        <w:pStyle w:val="Heading1"/>
        <w:rPr>
          <w:b/>
          <w:bCs/>
          <w:sz w:val="28"/>
          <w:szCs w:val="28"/>
        </w:rPr>
      </w:pPr>
      <w:r w:rsidRPr="00F95FDA">
        <w:rPr>
          <w:b/>
          <w:bCs/>
          <w:sz w:val="28"/>
          <w:szCs w:val="28"/>
        </w:rPr>
        <w:t>Approval of Minutes from Last Month</w:t>
      </w:r>
    </w:p>
    <w:p w14:paraId="00000009" w14:textId="3E7F1FAE" w:rsidR="00D2622B" w:rsidRPr="00DE1D88" w:rsidRDefault="00DE1D88" w:rsidP="00DE1D88">
      <w:pPr>
        <w:pStyle w:val="ListParagraph"/>
        <w:numPr>
          <w:ilvl w:val="0"/>
          <w:numId w:val="45"/>
        </w:numPr>
        <w:spacing w:before="280" w:after="280" w:line="240" w:lineRule="auto"/>
        <w:rPr>
          <w:rFonts w:eastAsia="Times New Roman"/>
          <w:sz w:val="24"/>
          <w:szCs w:val="24"/>
        </w:rPr>
      </w:pPr>
      <w:r>
        <w:rPr>
          <w:rFonts w:eastAsia="Times New Roman"/>
          <w:sz w:val="24"/>
          <w:szCs w:val="24"/>
        </w:rPr>
        <w:t>The minutes from last month were approved and posted.</w:t>
      </w:r>
    </w:p>
    <w:p w14:paraId="0000000E" w14:textId="1739B452" w:rsidR="00D2622B" w:rsidRDefault="00746BC6" w:rsidP="0097475C">
      <w:pPr>
        <w:pStyle w:val="Heading1"/>
        <w:rPr>
          <w:b/>
          <w:bCs/>
          <w:sz w:val="28"/>
          <w:szCs w:val="28"/>
        </w:rPr>
      </w:pPr>
      <w:r w:rsidRPr="00F95FDA">
        <w:rPr>
          <w:b/>
          <w:bCs/>
          <w:sz w:val="28"/>
          <w:szCs w:val="28"/>
        </w:rPr>
        <w:t>Reflections / Celebrations</w:t>
      </w:r>
    </w:p>
    <w:p w14:paraId="3C76D622" w14:textId="5D4A2605" w:rsidR="00734A0A" w:rsidRPr="001D701F" w:rsidRDefault="001D701F" w:rsidP="00976629">
      <w:pPr>
        <w:pStyle w:val="ListParagraph"/>
        <w:numPr>
          <w:ilvl w:val="0"/>
          <w:numId w:val="12"/>
        </w:numPr>
        <w:rPr>
          <w:sz w:val="24"/>
          <w:szCs w:val="24"/>
        </w:rPr>
      </w:pPr>
      <w:r w:rsidRPr="001D701F">
        <w:rPr>
          <w:sz w:val="24"/>
          <w:szCs w:val="24"/>
        </w:rPr>
        <w:t>Appreciation was expressed for the work staff have been doing, particularly in managing the radio/phone issues and the recent elopement</w:t>
      </w:r>
      <w:r w:rsidR="00E83854" w:rsidRPr="001D701F">
        <w:rPr>
          <w:sz w:val="24"/>
          <w:szCs w:val="24"/>
        </w:rPr>
        <w:t>.</w:t>
      </w:r>
    </w:p>
    <w:p w14:paraId="663E9C94" w14:textId="151B11E7" w:rsidR="00F95FDA" w:rsidRDefault="00746BC6" w:rsidP="00F95FDA">
      <w:pPr>
        <w:pStyle w:val="Heading1"/>
        <w:rPr>
          <w:b/>
          <w:bCs/>
          <w:sz w:val="28"/>
          <w:szCs w:val="28"/>
        </w:rPr>
      </w:pPr>
      <w:r w:rsidRPr="0097475C">
        <w:rPr>
          <w:b/>
          <w:bCs/>
          <w:sz w:val="28"/>
          <w:szCs w:val="28"/>
        </w:rPr>
        <w:t>Old Business</w:t>
      </w:r>
    </w:p>
    <w:p w14:paraId="00000010" w14:textId="340CE752" w:rsidR="00D2622B" w:rsidRDefault="00746BC6" w:rsidP="0097475C">
      <w:pPr>
        <w:pStyle w:val="Heading2"/>
      </w:pPr>
      <w:r w:rsidRPr="0097475C">
        <w:rPr>
          <w:b/>
          <w:bCs/>
          <w:sz w:val="28"/>
          <w:szCs w:val="28"/>
        </w:rPr>
        <w:t>Management</w:t>
      </w:r>
      <w:r w:rsidR="00B66C94">
        <w:rPr>
          <w:b/>
          <w:bCs/>
          <w:sz w:val="28"/>
          <w:szCs w:val="28"/>
        </w:rPr>
        <w:t xml:space="preserve"> </w:t>
      </w:r>
    </w:p>
    <w:p w14:paraId="0697928D" w14:textId="298D3BCE" w:rsidR="00B66C94" w:rsidRDefault="00B66C94" w:rsidP="00266345">
      <w:pPr>
        <w:pStyle w:val="ListParagraph"/>
        <w:numPr>
          <w:ilvl w:val="0"/>
          <w:numId w:val="9"/>
        </w:numPr>
      </w:pPr>
      <w:r w:rsidRPr="001275DB">
        <w:rPr>
          <w:rFonts w:eastAsia="Times New Roman"/>
          <w:b/>
          <w:sz w:val="24"/>
          <w:szCs w:val="24"/>
        </w:rPr>
        <w:t xml:space="preserve">HR Call Que Phone Number: 651-539-7218 </w:t>
      </w:r>
      <w:hyperlink r:id="rId9" w:history="1">
        <w:r w:rsidRPr="001275DB">
          <w:rPr>
            <w:rStyle w:val="Hyperlink"/>
            <w:rFonts w:eastAsia="Times New Roman"/>
            <w:b/>
            <w:sz w:val="24"/>
            <w:szCs w:val="24"/>
            <w:u w:val="none"/>
          </w:rPr>
          <w:t>SharePoint</w:t>
        </w:r>
      </w:hyperlink>
    </w:p>
    <w:p w14:paraId="5247A878" w14:textId="019DB76E" w:rsidR="00B04BEF" w:rsidRPr="007E21DD" w:rsidRDefault="00B04BEF" w:rsidP="00266345">
      <w:pPr>
        <w:pStyle w:val="ListParagraph"/>
        <w:numPr>
          <w:ilvl w:val="0"/>
          <w:numId w:val="9"/>
        </w:numPr>
      </w:pPr>
      <w:r>
        <w:rPr>
          <w:rFonts w:eastAsia="Times New Roman"/>
          <w:b/>
          <w:sz w:val="24"/>
          <w:szCs w:val="24"/>
        </w:rPr>
        <w:t xml:space="preserve">HR Mailbox </w:t>
      </w:r>
      <w:hyperlink r:id="rId10" w:history="1">
        <w:r w:rsidRPr="00823001">
          <w:rPr>
            <w:rStyle w:val="Hyperlink"/>
            <w:rFonts w:eastAsia="Times New Roman"/>
            <w:b/>
            <w:sz w:val="24"/>
            <w:szCs w:val="24"/>
          </w:rPr>
          <w:t>DHS.FORENSICS.HR@state.mn.us</w:t>
        </w:r>
      </w:hyperlink>
      <w:r>
        <w:rPr>
          <w:rFonts w:eastAsia="Times New Roman"/>
          <w:b/>
          <w:sz w:val="24"/>
          <w:szCs w:val="24"/>
        </w:rPr>
        <w:t xml:space="preserve"> </w:t>
      </w:r>
    </w:p>
    <w:p w14:paraId="3F184505" w14:textId="1E32217D" w:rsidR="007E21DD" w:rsidRDefault="007E21DD" w:rsidP="00266345">
      <w:pPr>
        <w:pStyle w:val="ListParagraph"/>
        <w:numPr>
          <w:ilvl w:val="0"/>
          <w:numId w:val="9"/>
        </w:numPr>
      </w:pPr>
      <w:r>
        <w:rPr>
          <w:rFonts w:eastAsia="Times New Roman"/>
          <w:b/>
          <w:sz w:val="24"/>
          <w:szCs w:val="24"/>
        </w:rPr>
        <w:t xml:space="preserve">FNH </w:t>
      </w:r>
      <w:r w:rsidRPr="007E21DD">
        <w:rPr>
          <w:rFonts w:eastAsia="Times New Roman"/>
          <w:b/>
          <w:sz w:val="24"/>
          <w:szCs w:val="24"/>
        </w:rPr>
        <w:t xml:space="preserve">OT </w:t>
      </w:r>
      <w:hyperlink r:id="rId11" w:history="1">
        <w:r w:rsidRPr="007E21DD">
          <w:rPr>
            <w:rStyle w:val="Hyperlink"/>
            <w:b/>
            <w:sz w:val="24"/>
            <w:szCs w:val="24"/>
          </w:rPr>
          <w:t>dhs_dhsmsh.scheduler@state.mn.us</w:t>
        </w:r>
      </w:hyperlink>
      <w:r>
        <w:rPr>
          <w:sz w:val="24"/>
          <w:szCs w:val="24"/>
        </w:rPr>
        <w:t xml:space="preserve"> </w:t>
      </w:r>
      <w:r w:rsidRPr="00903D32">
        <w:rPr>
          <w:sz w:val="24"/>
          <w:szCs w:val="24"/>
        </w:rPr>
        <w:t xml:space="preserve"> </w:t>
      </w:r>
    </w:p>
    <w:p w14:paraId="00000011" w14:textId="77777777" w:rsidR="00D2622B" w:rsidRPr="002A2A61" w:rsidRDefault="007D2B33">
      <w:pPr>
        <w:spacing w:before="280" w:after="280" w:line="240" w:lineRule="auto"/>
        <w:rPr>
          <w:rFonts w:eastAsia="Times New Roman"/>
          <w:b/>
          <w:sz w:val="24"/>
          <w:szCs w:val="24"/>
        </w:rPr>
      </w:pPr>
      <w:r>
        <w:pict w14:anchorId="6B70CF8E">
          <v:rect id="_x0000_i1026" style="width:0;height:1.5pt" o:hralign="center" o:hrstd="t" o:hr="t" fillcolor="#a0a0a0" stroked="f"/>
        </w:pict>
      </w:r>
    </w:p>
    <w:p w14:paraId="00000012" w14:textId="77777777" w:rsidR="00D2622B" w:rsidRPr="0097475C" w:rsidRDefault="00746BC6" w:rsidP="0097475C">
      <w:pPr>
        <w:pStyle w:val="Heading2"/>
        <w:rPr>
          <w:b/>
          <w:bCs/>
          <w:sz w:val="28"/>
          <w:szCs w:val="28"/>
        </w:rPr>
      </w:pPr>
      <w:r w:rsidRPr="0097475C">
        <w:rPr>
          <w:b/>
          <w:bCs/>
          <w:sz w:val="28"/>
          <w:szCs w:val="28"/>
        </w:rPr>
        <w:t>AFSCME</w:t>
      </w:r>
    </w:p>
    <w:p w14:paraId="19BBCDCA" w14:textId="12C0676E" w:rsidR="00682DCB" w:rsidRPr="005D2F0C" w:rsidRDefault="00682DCB" w:rsidP="00266345">
      <w:pPr>
        <w:pStyle w:val="ListParagraph"/>
        <w:numPr>
          <w:ilvl w:val="0"/>
          <w:numId w:val="15"/>
        </w:numPr>
        <w:spacing w:after="280" w:line="240" w:lineRule="auto"/>
        <w:rPr>
          <w:rFonts w:eastAsia="Times New Roman"/>
          <w:b/>
          <w:color w:val="000000"/>
          <w:sz w:val="24"/>
          <w:szCs w:val="24"/>
        </w:rPr>
      </w:pPr>
      <w:r w:rsidRPr="005D2F0C">
        <w:rPr>
          <w:rFonts w:eastAsia="Times New Roman"/>
          <w:b/>
          <w:color w:val="000000"/>
          <w:sz w:val="24"/>
          <w:szCs w:val="24"/>
        </w:rPr>
        <w:t xml:space="preserve"> </w:t>
      </w:r>
      <w:r w:rsidR="00456FA3" w:rsidRPr="005D2F0C">
        <w:rPr>
          <w:rFonts w:eastAsia="Times New Roman"/>
          <w:b/>
          <w:color w:val="000000"/>
          <w:sz w:val="24"/>
          <w:szCs w:val="24"/>
        </w:rPr>
        <w:t>LPN</w:t>
      </w:r>
      <w:r w:rsidR="001275DB" w:rsidRPr="005D2F0C">
        <w:rPr>
          <w:rFonts w:eastAsia="Times New Roman"/>
          <w:b/>
          <w:color w:val="000000"/>
          <w:sz w:val="24"/>
          <w:szCs w:val="24"/>
        </w:rPr>
        <w:t>-</w:t>
      </w:r>
      <w:r w:rsidR="00456FA3" w:rsidRPr="005D2F0C">
        <w:rPr>
          <w:rFonts w:eastAsia="Times New Roman"/>
          <w:b/>
          <w:color w:val="000000"/>
          <w:sz w:val="24"/>
          <w:szCs w:val="24"/>
        </w:rPr>
        <w:t>Lead Update:</w:t>
      </w:r>
    </w:p>
    <w:p w14:paraId="141221DF" w14:textId="09D62662" w:rsidR="00992496" w:rsidRPr="007E21DD" w:rsidRDefault="007E61EB" w:rsidP="007E21DD">
      <w:pPr>
        <w:pStyle w:val="ListParagraph"/>
        <w:numPr>
          <w:ilvl w:val="0"/>
          <w:numId w:val="2"/>
        </w:numPr>
        <w:spacing w:after="280" w:line="240" w:lineRule="auto"/>
        <w:rPr>
          <w:rFonts w:eastAsia="Times New Roman"/>
          <w:b/>
          <w:strike/>
          <w:color w:val="000000"/>
          <w:sz w:val="24"/>
          <w:szCs w:val="24"/>
        </w:rPr>
      </w:pPr>
      <w:r>
        <w:rPr>
          <w:rFonts w:eastAsia="Times New Roman"/>
          <w:b/>
          <w:color w:val="000000"/>
          <w:sz w:val="24"/>
          <w:szCs w:val="24"/>
        </w:rPr>
        <w:t>RP</w:t>
      </w:r>
      <w:r w:rsidR="00C24B71" w:rsidRPr="00734A0A">
        <w:rPr>
          <w:rFonts w:eastAsia="Times New Roman"/>
          <w:b/>
          <w:color w:val="000000"/>
          <w:sz w:val="24"/>
          <w:szCs w:val="24"/>
        </w:rPr>
        <w:t xml:space="preserve">: </w:t>
      </w:r>
      <w:r w:rsidR="001D701F" w:rsidRPr="001D701F">
        <w:rPr>
          <w:rFonts w:eastAsia="Times New Roman"/>
          <w:bCs/>
          <w:color w:val="000000"/>
          <w:sz w:val="24"/>
          <w:szCs w:val="24"/>
        </w:rPr>
        <w:t xml:space="preserve">Classifications has it. They do not have the capacity to move forward at this time, but </w:t>
      </w:r>
      <w:proofErr w:type="gramStart"/>
      <w:r w:rsidR="001D701F" w:rsidRPr="001D701F">
        <w:rPr>
          <w:rFonts w:eastAsia="Times New Roman"/>
          <w:bCs/>
          <w:color w:val="000000"/>
          <w:sz w:val="24"/>
          <w:szCs w:val="24"/>
        </w:rPr>
        <w:t>it</w:t>
      </w:r>
      <w:proofErr w:type="gramEnd"/>
      <w:r w:rsidR="001D701F" w:rsidRPr="001D701F">
        <w:rPr>
          <w:rFonts w:eastAsia="Times New Roman"/>
          <w:bCs/>
          <w:color w:val="000000"/>
          <w:sz w:val="24"/>
          <w:szCs w:val="24"/>
        </w:rPr>
        <w:t xml:space="preserve"> will proceed when able.</w:t>
      </w:r>
    </w:p>
    <w:p w14:paraId="2A8BF655" w14:textId="77777777" w:rsidR="007E21DD" w:rsidRPr="007E21DD" w:rsidRDefault="007E21DD" w:rsidP="007E21DD">
      <w:pPr>
        <w:pStyle w:val="ListParagraph"/>
        <w:spacing w:after="280" w:line="240" w:lineRule="auto"/>
        <w:ind w:left="1080"/>
        <w:rPr>
          <w:rFonts w:eastAsia="Times New Roman"/>
          <w:b/>
          <w:strike/>
          <w:color w:val="000000"/>
          <w:sz w:val="24"/>
          <w:szCs w:val="24"/>
        </w:rPr>
      </w:pPr>
    </w:p>
    <w:p w14:paraId="09F3D6F2" w14:textId="371C593B" w:rsidR="00976629" w:rsidRPr="00976629" w:rsidRDefault="00976629" w:rsidP="00976629">
      <w:pPr>
        <w:pStyle w:val="ListParagraph"/>
        <w:numPr>
          <w:ilvl w:val="0"/>
          <w:numId w:val="8"/>
        </w:numPr>
        <w:spacing w:before="0" w:after="0" w:line="240" w:lineRule="auto"/>
        <w:rPr>
          <w:rFonts w:eastAsia="Times New Roman"/>
          <w:b/>
          <w:color w:val="000000"/>
          <w:sz w:val="24"/>
          <w:szCs w:val="24"/>
        </w:rPr>
      </w:pPr>
      <w:r w:rsidRPr="00976629">
        <w:rPr>
          <w:rFonts w:eastAsia="Times New Roman"/>
          <w:b/>
          <w:color w:val="000000"/>
          <w:sz w:val="24"/>
          <w:szCs w:val="24"/>
        </w:rPr>
        <w:t>Imprest Card for Parking:</w:t>
      </w:r>
    </w:p>
    <w:p w14:paraId="17563B78" w14:textId="2B414EAB" w:rsidR="007E21DD" w:rsidRPr="00876C2F" w:rsidRDefault="00E83854" w:rsidP="00876C2F">
      <w:pPr>
        <w:pStyle w:val="ListParagraph"/>
        <w:numPr>
          <w:ilvl w:val="0"/>
          <w:numId w:val="3"/>
        </w:numPr>
        <w:spacing w:before="0" w:after="0" w:line="240" w:lineRule="auto"/>
        <w:rPr>
          <w:rFonts w:eastAsia="Times New Roman"/>
          <w:bCs/>
          <w:color w:val="000000"/>
          <w:sz w:val="24"/>
          <w:szCs w:val="24"/>
        </w:rPr>
      </w:pPr>
      <w:r>
        <w:rPr>
          <w:rFonts w:eastAsia="Times New Roman"/>
          <w:b/>
          <w:color w:val="000000"/>
          <w:sz w:val="24"/>
          <w:szCs w:val="24"/>
        </w:rPr>
        <w:t xml:space="preserve">BW: </w:t>
      </w:r>
      <w:r>
        <w:rPr>
          <w:rFonts w:eastAsia="Times New Roman"/>
          <w:bCs/>
          <w:color w:val="000000"/>
          <w:sz w:val="24"/>
          <w:szCs w:val="24"/>
        </w:rPr>
        <w:t>This is moving forward</w:t>
      </w:r>
      <w:r w:rsidR="001D701F">
        <w:rPr>
          <w:rFonts w:eastAsia="Times New Roman"/>
          <w:bCs/>
          <w:color w:val="000000"/>
          <w:sz w:val="24"/>
          <w:szCs w:val="24"/>
        </w:rPr>
        <w:t>, and</w:t>
      </w:r>
      <w:r>
        <w:rPr>
          <w:rFonts w:eastAsia="Times New Roman"/>
          <w:bCs/>
          <w:color w:val="000000"/>
          <w:sz w:val="24"/>
          <w:szCs w:val="24"/>
        </w:rPr>
        <w:t xml:space="preserve"> policy</w:t>
      </w:r>
      <w:r w:rsidR="001D701F">
        <w:rPr>
          <w:rFonts w:eastAsia="Times New Roman"/>
          <w:bCs/>
          <w:color w:val="000000"/>
          <w:sz w:val="24"/>
          <w:szCs w:val="24"/>
        </w:rPr>
        <w:t xml:space="preserve"> is being developed</w:t>
      </w:r>
      <w:r>
        <w:rPr>
          <w:rFonts w:eastAsia="Times New Roman"/>
          <w:bCs/>
          <w:color w:val="000000"/>
          <w:sz w:val="24"/>
          <w:szCs w:val="24"/>
        </w:rPr>
        <w:t>.</w:t>
      </w:r>
    </w:p>
    <w:p w14:paraId="300F9A32" w14:textId="77777777" w:rsidR="00876C2F" w:rsidRPr="00876C2F" w:rsidRDefault="00876C2F" w:rsidP="00876C2F">
      <w:pPr>
        <w:pStyle w:val="ListParagraph"/>
        <w:spacing w:before="0" w:after="0" w:line="240" w:lineRule="auto"/>
        <w:ind w:left="1080"/>
        <w:rPr>
          <w:rFonts w:eastAsia="Times New Roman"/>
          <w:bCs/>
          <w:color w:val="000000"/>
          <w:sz w:val="24"/>
          <w:szCs w:val="24"/>
        </w:rPr>
      </w:pPr>
    </w:p>
    <w:p w14:paraId="35B018E1" w14:textId="1300643D" w:rsidR="007E21DD" w:rsidRPr="00876C2F" w:rsidRDefault="007E21DD" w:rsidP="00876C2F">
      <w:pPr>
        <w:pStyle w:val="ListParagraph"/>
        <w:numPr>
          <w:ilvl w:val="0"/>
          <w:numId w:val="8"/>
        </w:numPr>
        <w:spacing w:before="0" w:after="0" w:line="240" w:lineRule="auto"/>
        <w:rPr>
          <w:b/>
          <w:bCs/>
          <w:sz w:val="24"/>
          <w:szCs w:val="24"/>
        </w:rPr>
      </w:pPr>
      <w:r w:rsidRPr="00876C2F">
        <w:rPr>
          <w:b/>
          <w:bCs/>
          <w:sz w:val="24"/>
          <w:szCs w:val="24"/>
        </w:rPr>
        <w:t>Snow/Ice Removal:</w:t>
      </w:r>
    </w:p>
    <w:p w14:paraId="3083B6D6" w14:textId="77777777" w:rsidR="0043616A" w:rsidRDefault="0043616A" w:rsidP="00495743">
      <w:pPr>
        <w:pStyle w:val="ListParagraph"/>
        <w:numPr>
          <w:ilvl w:val="0"/>
          <w:numId w:val="17"/>
        </w:numPr>
        <w:spacing w:before="0" w:after="0" w:line="240" w:lineRule="auto"/>
        <w:rPr>
          <w:sz w:val="24"/>
          <w:szCs w:val="24"/>
        </w:rPr>
      </w:pPr>
      <w:r w:rsidRPr="0043616A">
        <w:rPr>
          <w:sz w:val="24"/>
          <w:szCs w:val="24"/>
        </w:rPr>
        <w:t>Ongoing staff complaints regarding snow removal across campus, including concerns about insufficient salting. Staff are requesting more timely snow and ice removal to reduce the risk of injury, especially given that this storm was forecasted well in advance. This remains an ongoing issue. There were no bag meals in the Itasca fridge. Clarification was requested on whether GMWs are responsible for shoveling in front of building entrances.</w:t>
      </w:r>
    </w:p>
    <w:p w14:paraId="7F78E5ED" w14:textId="4DA78E0D" w:rsidR="00495743" w:rsidRPr="00E83854" w:rsidRDefault="00E83854" w:rsidP="00495743">
      <w:pPr>
        <w:pStyle w:val="ListParagraph"/>
        <w:numPr>
          <w:ilvl w:val="0"/>
          <w:numId w:val="17"/>
        </w:numPr>
        <w:spacing w:before="0" w:after="0" w:line="240" w:lineRule="auto"/>
        <w:rPr>
          <w:sz w:val="24"/>
          <w:szCs w:val="24"/>
        </w:rPr>
      </w:pPr>
      <w:r>
        <w:rPr>
          <w:b/>
          <w:bCs/>
          <w:sz w:val="24"/>
          <w:szCs w:val="24"/>
        </w:rPr>
        <w:lastRenderedPageBreak/>
        <w:t xml:space="preserve">BW: </w:t>
      </w:r>
      <w:r w:rsidR="0043616A" w:rsidRPr="0043616A">
        <w:rPr>
          <w:sz w:val="24"/>
          <w:szCs w:val="24"/>
        </w:rPr>
        <w:t>GMWs are responsible for shoveling 10 feet from building entrances</w:t>
      </w:r>
      <w:r w:rsidR="007D2B33">
        <w:rPr>
          <w:sz w:val="24"/>
          <w:szCs w:val="24"/>
        </w:rPr>
        <w:t xml:space="preserve"> at all buildings including Klein and North Campus</w:t>
      </w:r>
      <w:r w:rsidR="0043616A" w:rsidRPr="0043616A">
        <w:rPr>
          <w:sz w:val="24"/>
          <w:szCs w:val="24"/>
        </w:rPr>
        <w:t xml:space="preserve">. </w:t>
      </w:r>
      <w:r w:rsidR="007D2B33">
        <w:rPr>
          <w:sz w:val="24"/>
          <w:szCs w:val="24"/>
        </w:rPr>
        <w:t>Parking lot s</w:t>
      </w:r>
      <w:r w:rsidR="0043616A" w:rsidRPr="0043616A">
        <w:rPr>
          <w:sz w:val="24"/>
          <w:szCs w:val="24"/>
        </w:rPr>
        <w:t>now removal at Klein and North Campus is the responsibility of the lease company.</w:t>
      </w:r>
    </w:p>
    <w:p w14:paraId="33008519" w14:textId="77777777" w:rsidR="00E83854" w:rsidRPr="00E83854" w:rsidRDefault="00E83854" w:rsidP="00E83854">
      <w:pPr>
        <w:pStyle w:val="ListParagraph"/>
        <w:spacing w:before="0" w:after="0" w:line="240" w:lineRule="auto"/>
        <w:ind w:left="1080"/>
        <w:rPr>
          <w:sz w:val="24"/>
          <w:szCs w:val="24"/>
        </w:rPr>
      </w:pPr>
    </w:p>
    <w:p w14:paraId="73DC6ADF" w14:textId="46C07D52" w:rsidR="00495743" w:rsidRDefault="00495743" w:rsidP="00876C2F">
      <w:pPr>
        <w:pStyle w:val="ListParagraph"/>
        <w:numPr>
          <w:ilvl w:val="0"/>
          <w:numId w:val="8"/>
        </w:numPr>
        <w:spacing w:before="0" w:after="0" w:line="240" w:lineRule="auto"/>
        <w:rPr>
          <w:b/>
          <w:bCs/>
          <w:sz w:val="24"/>
          <w:szCs w:val="24"/>
        </w:rPr>
      </w:pPr>
      <w:r w:rsidRPr="00495743">
        <w:rPr>
          <w:b/>
          <w:bCs/>
          <w:sz w:val="24"/>
          <w:szCs w:val="24"/>
        </w:rPr>
        <w:t>Grove 5 Medical Appointments/2 Staff:</w:t>
      </w:r>
    </w:p>
    <w:p w14:paraId="18D00617" w14:textId="4F3A02DF" w:rsidR="00495743" w:rsidRPr="00E83854" w:rsidRDefault="00E83854" w:rsidP="00495743">
      <w:pPr>
        <w:pStyle w:val="ListParagraph"/>
        <w:numPr>
          <w:ilvl w:val="0"/>
          <w:numId w:val="39"/>
        </w:numPr>
        <w:spacing w:before="0" w:after="0" w:line="240" w:lineRule="auto"/>
        <w:rPr>
          <w:b/>
          <w:bCs/>
          <w:sz w:val="24"/>
          <w:szCs w:val="24"/>
        </w:rPr>
      </w:pPr>
      <w:r>
        <w:rPr>
          <w:b/>
          <w:bCs/>
          <w:sz w:val="24"/>
          <w:szCs w:val="24"/>
        </w:rPr>
        <w:t xml:space="preserve">BR: </w:t>
      </w:r>
      <w:r w:rsidR="0043616A" w:rsidRPr="0043616A">
        <w:rPr>
          <w:sz w:val="24"/>
          <w:szCs w:val="24"/>
        </w:rPr>
        <w:t>Will follow up with Ryan to address specific questions.</w:t>
      </w:r>
    </w:p>
    <w:p w14:paraId="383C0897" w14:textId="77777777" w:rsidR="00876C2F" w:rsidRDefault="00876C2F" w:rsidP="00876C2F">
      <w:pPr>
        <w:spacing w:before="0" w:after="0" w:line="240" w:lineRule="auto"/>
        <w:rPr>
          <w:b/>
          <w:bCs/>
          <w:sz w:val="24"/>
          <w:szCs w:val="24"/>
        </w:rPr>
      </w:pPr>
    </w:p>
    <w:p w14:paraId="0043FA9C" w14:textId="77777777" w:rsidR="00876C2F" w:rsidRPr="00DE1D88" w:rsidRDefault="00876C2F" w:rsidP="00876C2F">
      <w:pPr>
        <w:pStyle w:val="ListParagraph"/>
        <w:numPr>
          <w:ilvl w:val="0"/>
          <w:numId w:val="8"/>
        </w:numPr>
        <w:spacing w:before="0" w:after="0" w:line="240" w:lineRule="auto"/>
        <w:rPr>
          <w:rFonts w:eastAsia="Times New Roman"/>
          <w:bCs/>
          <w:sz w:val="24"/>
          <w:szCs w:val="24"/>
        </w:rPr>
      </w:pPr>
      <w:r>
        <w:rPr>
          <w:rFonts w:eastAsia="Times New Roman"/>
          <w:b/>
          <w:sz w:val="24"/>
          <w:szCs w:val="24"/>
        </w:rPr>
        <w:t>RADIO ISSUES:</w:t>
      </w:r>
    </w:p>
    <w:p w14:paraId="33DD37B6" w14:textId="7ABE3699" w:rsidR="004612EB" w:rsidRDefault="004612EB" w:rsidP="00DE1D88">
      <w:pPr>
        <w:pStyle w:val="ListParagraph"/>
        <w:numPr>
          <w:ilvl w:val="0"/>
          <w:numId w:val="39"/>
        </w:numPr>
        <w:spacing w:before="0" w:after="0" w:line="240" w:lineRule="auto"/>
        <w:rPr>
          <w:rFonts w:eastAsia="Times New Roman"/>
          <w:bCs/>
          <w:sz w:val="24"/>
          <w:szCs w:val="24"/>
        </w:rPr>
      </w:pPr>
      <w:r w:rsidRPr="004612EB">
        <w:rPr>
          <w:rFonts w:eastAsia="Times New Roman"/>
          <w:b/>
          <w:sz w:val="24"/>
          <w:szCs w:val="24"/>
        </w:rPr>
        <w:t>BW:</w:t>
      </w:r>
      <w:r>
        <w:rPr>
          <w:rFonts w:eastAsia="Times New Roman"/>
          <w:bCs/>
          <w:sz w:val="24"/>
          <w:szCs w:val="24"/>
        </w:rPr>
        <w:t xml:space="preserve"> </w:t>
      </w:r>
      <w:r w:rsidR="0043616A">
        <w:rPr>
          <w:rFonts w:eastAsia="Times New Roman"/>
          <w:bCs/>
          <w:sz w:val="24"/>
          <w:szCs w:val="24"/>
        </w:rPr>
        <w:t>C</w:t>
      </w:r>
      <w:r w:rsidR="0043616A" w:rsidRPr="0043616A">
        <w:rPr>
          <w:rFonts w:eastAsia="Times New Roman"/>
          <w:bCs/>
          <w:sz w:val="24"/>
          <w:szCs w:val="24"/>
        </w:rPr>
        <w:t>ontractors believe the console issue (network-related) has been fixed as of yesterday. Vocera units are being explored, but there are no plans to fully transition.</w:t>
      </w:r>
    </w:p>
    <w:p w14:paraId="41FEA5BF" w14:textId="09BF8499" w:rsidR="00DE1D88" w:rsidRPr="00DE1D88" w:rsidRDefault="004612EB" w:rsidP="00DE1D88">
      <w:pPr>
        <w:pStyle w:val="ListParagraph"/>
        <w:numPr>
          <w:ilvl w:val="0"/>
          <w:numId w:val="39"/>
        </w:numPr>
        <w:spacing w:before="0" w:after="0" w:line="240" w:lineRule="auto"/>
        <w:rPr>
          <w:rFonts w:eastAsia="Times New Roman"/>
          <w:bCs/>
          <w:sz w:val="24"/>
          <w:szCs w:val="24"/>
        </w:rPr>
      </w:pPr>
      <w:r w:rsidRPr="004612EB">
        <w:rPr>
          <w:rFonts w:eastAsia="Times New Roman"/>
          <w:b/>
          <w:sz w:val="24"/>
          <w:szCs w:val="24"/>
        </w:rPr>
        <w:t>BR:</w:t>
      </w:r>
      <w:r>
        <w:rPr>
          <w:rFonts w:eastAsia="Times New Roman"/>
          <w:bCs/>
          <w:sz w:val="24"/>
          <w:szCs w:val="24"/>
        </w:rPr>
        <w:t xml:space="preserve"> </w:t>
      </w:r>
      <w:r w:rsidR="0043616A" w:rsidRPr="0043616A">
        <w:rPr>
          <w:rFonts w:eastAsia="Times New Roman"/>
          <w:bCs/>
          <w:sz w:val="24"/>
          <w:szCs w:val="24"/>
        </w:rPr>
        <w:t>Staff should submit security reports for all radio issues so they can be addressed.</w:t>
      </w:r>
    </w:p>
    <w:p w14:paraId="1693D627" w14:textId="77777777" w:rsidR="00DE1D88" w:rsidRDefault="00DE1D88" w:rsidP="00DE1D88">
      <w:pPr>
        <w:pStyle w:val="ListParagraph"/>
        <w:spacing w:after="0" w:line="240" w:lineRule="auto"/>
        <w:rPr>
          <w:b/>
          <w:bCs/>
          <w:sz w:val="24"/>
          <w:szCs w:val="24"/>
        </w:rPr>
      </w:pPr>
    </w:p>
    <w:p w14:paraId="59E929ED" w14:textId="5828D963" w:rsidR="00876C2F" w:rsidRPr="00DE1D88" w:rsidRDefault="00876C2F" w:rsidP="004612EB">
      <w:pPr>
        <w:pStyle w:val="ListParagraph"/>
        <w:numPr>
          <w:ilvl w:val="0"/>
          <w:numId w:val="8"/>
        </w:numPr>
        <w:spacing w:after="0" w:line="240" w:lineRule="auto"/>
        <w:rPr>
          <w:b/>
          <w:bCs/>
          <w:sz w:val="24"/>
          <w:szCs w:val="24"/>
        </w:rPr>
      </w:pPr>
      <w:r w:rsidRPr="00DE1D88">
        <w:rPr>
          <w:b/>
          <w:bCs/>
          <w:sz w:val="24"/>
          <w:szCs w:val="24"/>
        </w:rPr>
        <w:t>Chairs in Visit Room:</w:t>
      </w:r>
    </w:p>
    <w:p w14:paraId="22F53EA5" w14:textId="77777777" w:rsidR="0043616A" w:rsidRPr="0043616A" w:rsidRDefault="0043616A" w:rsidP="00876C2F">
      <w:pPr>
        <w:pStyle w:val="ListParagraph"/>
        <w:numPr>
          <w:ilvl w:val="0"/>
          <w:numId w:val="41"/>
        </w:numPr>
        <w:rPr>
          <w:sz w:val="24"/>
          <w:szCs w:val="24"/>
        </w:rPr>
      </w:pPr>
      <w:r w:rsidRPr="0043616A">
        <w:rPr>
          <w:sz w:val="24"/>
          <w:szCs w:val="24"/>
        </w:rPr>
        <w:t>The high chairs in the visit room lean forward, causing staff to slide out.</w:t>
      </w:r>
    </w:p>
    <w:p w14:paraId="702E4ED5" w14:textId="0792FF0D" w:rsidR="004612EB" w:rsidRPr="004612EB" w:rsidRDefault="004612EB" w:rsidP="00876C2F">
      <w:pPr>
        <w:pStyle w:val="ListParagraph"/>
        <w:numPr>
          <w:ilvl w:val="0"/>
          <w:numId w:val="41"/>
        </w:numPr>
        <w:rPr>
          <w:b/>
          <w:bCs/>
          <w:sz w:val="24"/>
          <w:szCs w:val="24"/>
        </w:rPr>
      </w:pPr>
      <w:r>
        <w:rPr>
          <w:b/>
          <w:bCs/>
          <w:sz w:val="24"/>
          <w:szCs w:val="24"/>
        </w:rPr>
        <w:t xml:space="preserve">BW: </w:t>
      </w:r>
      <w:r w:rsidR="0043616A" w:rsidRPr="0043616A">
        <w:rPr>
          <w:sz w:val="24"/>
          <w:szCs w:val="24"/>
        </w:rPr>
        <w:t>Will look into replacement options.</w:t>
      </w:r>
    </w:p>
    <w:p w14:paraId="672B4C77" w14:textId="77777777" w:rsidR="004612EB" w:rsidRPr="00534B0D" w:rsidRDefault="004612EB" w:rsidP="004612EB">
      <w:pPr>
        <w:pStyle w:val="ListParagraph"/>
        <w:ind w:left="1080"/>
        <w:rPr>
          <w:b/>
          <w:bCs/>
          <w:sz w:val="24"/>
          <w:szCs w:val="24"/>
        </w:rPr>
      </w:pPr>
    </w:p>
    <w:p w14:paraId="75E00A8B" w14:textId="5611CADB" w:rsidR="004612EB" w:rsidRDefault="004612EB" w:rsidP="004612EB">
      <w:pPr>
        <w:pStyle w:val="ListParagraph"/>
        <w:numPr>
          <w:ilvl w:val="0"/>
          <w:numId w:val="8"/>
        </w:numPr>
        <w:spacing w:after="280" w:line="240" w:lineRule="auto"/>
        <w:rPr>
          <w:rFonts w:eastAsia="Times New Roman"/>
          <w:b/>
          <w:color w:val="000000"/>
          <w:sz w:val="24"/>
          <w:szCs w:val="24"/>
        </w:rPr>
      </w:pPr>
      <w:r>
        <w:rPr>
          <w:rFonts w:eastAsia="Times New Roman"/>
          <w:b/>
          <w:color w:val="000000"/>
          <w:sz w:val="24"/>
          <w:szCs w:val="24"/>
        </w:rPr>
        <w:t>LPN/HSSS Overtime:</w:t>
      </w:r>
    </w:p>
    <w:p w14:paraId="06D3E791" w14:textId="77777777" w:rsidR="0043616A" w:rsidRPr="0043616A" w:rsidRDefault="0043616A" w:rsidP="004612EB">
      <w:pPr>
        <w:pStyle w:val="ListParagraph"/>
        <w:numPr>
          <w:ilvl w:val="0"/>
          <w:numId w:val="46"/>
        </w:numPr>
        <w:spacing w:after="280" w:line="240" w:lineRule="auto"/>
        <w:rPr>
          <w:rFonts w:eastAsia="Times New Roman"/>
          <w:b/>
          <w:color w:val="000000"/>
          <w:sz w:val="24"/>
          <w:szCs w:val="24"/>
        </w:rPr>
      </w:pPr>
      <w:r w:rsidRPr="0043616A">
        <w:rPr>
          <w:rFonts w:eastAsia="Times New Roman"/>
          <w:bCs/>
          <w:color w:val="000000"/>
          <w:sz w:val="24"/>
          <w:szCs w:val="24"/>
        </w:rPr>
        <w:t>LPNs are being floated into HSSS positions. With the MOU in place, can they be offered overtime at the point of inverse?</w:t>
      </w:r>
    </w:p>
    <w:p w14:paraId="6BA1CEA2" w14:textId="1743EE57" w:rsidR="00794422" w:rsidRPr="00794422" w:rsidRDefault="00794422" w:rsidP="004612EB">
      <w:pPr>
        <w:pStyle w:val="ListParagraph"/>
        <w:numPr>
          <w:ilvl w:val="0"/>
          <w:numId w:val="46"/>
        </w:numPr>
        <w:spacing w:after="280" w:line="240" w:lineRule="auto"/>
        <w:rPr>
          <w:rFonts w:eastAsia="Times New Roman"/>
          <w:b/>
          <w:color w:val="000000"/>
          <w:sz w:val="24"/>
          <w:szCs w:val="24"/>
        </w:rPr>
      </w:pPr>
      <w:r>
        <w:rPr>
          <w:rFonts w:eastAsia="Times New Roman"/>
          <w:b/>
          <w:color w:val="000000"/>
          <w:sz w:val="24"/>
          <w:szCs w:val="24"/>
        </w:rPr>
        <w:t xml:space="preserve">RP: </w:t>
      </w:r>
      <w:r w:rsidR="0043616A">
        <w:rPr>
          <w:rFonts w:eastAsia="Times New Roman"/>
          <w:bCs/>
          <w:color w:val="000000"/>
          <w:sz w:val="24"/>
          <w:szCs w:val="24"/>
        </w:rPr>
        <w:t>W</w:t>
      </w:r>
      <w:r w:rsidRPr="00794422">
        <w:rPr>
          <w:rFonts w:eastAsia="Times New Roman"/>
          <w:bCs/>
          <w:color w:val="000000"/>
          <w:sz w:val="24"/>
          <w:szCs w:val="24"/>
        </w:rPr>
        <w:t>ill look into this</w:t>
      </w:r>
      <w:r w:rsidR="0043616A">
        <w:rPr>
          <w:rFonts w:eastAsia="Times New Roman"/>
          <w:bCs/>
          <w:color w:val="000000"/>
          <w:sz w:val="24"/>
          <w:szCs w:val="24"/>
        </w:rPr>
        <w:t xml:space="preserve"> further</w:t>
      </w:r>
      <w:r w:rsidRPr="00794422">
        <w:rPr>
          <w:rFonts w:eastAsia="Times New Roman"/>
          <w:bCs/>
          <w:color w:val="000000"/>
          <w:sz w:val="24"/>
          <w:szCs w:val="24"/>
        </w:rPr>
        <w:t>.</w:t>
      </w:r>
    </w:p>
    <w:p w14:paraId="41F38D57" w14:textId="77777777" w:rsidR="00794422" w:rsidRPr="00794422" w:rsidRDefault="00794422" w:rsidP="00794422">
      <w:pPr>
        <w:pStyle w:val="ListParagraph"/>
        <w:spacing w:after="280" w:line="240" w:lineRule="auto"/>
        <w:ind w:left="1080"/>
        <w:rPr>
          <w:rFonts w:eastAsia="Times New Roman"/>
          <w:b/>
          <w:color w:val="000000"/>
          <w:sz w:val="24"/>
          <w:szCs w:val="24"/>
        </w:rPr>
      </w:pPr>
    </w:p>
    <w:p w14:paraId="1EAF2E73" w14:textId="241C942F" w:rsidR="00794422" w:rsidRDefault="00794422" w:rsidP="00794422">
      <w:pPr>
        <w:pStyle w:val="ListParagraph"/>
        <w:numPr>
          <w:ilvl w:val="0"/>
          <w:numId w:val="8"/>
        </w:numPr>
        <w:spacing w:after="280" w:line="240" w:lineRule="auto"/>
        <w:rPr>
          <w:rFonts w:eastAsia="Times New Roman"/>
          <w:b/>
          <w:color w:val="000000"/>
          <w:sz w:val="24"/>
          <w:szCs w:val="24"/>
        </w:rPr>
      </w:pPr>
      <w:r>
        <w:rPr>
          <w:rFonts w:eastAsia="Times New Roman"/>
          <w:b/>
          <w:color w:val="000000"/>
          <w:sz w:val="24"/>
          <w:szCs w:val="24"/>
        </w:rPr>
        <w:t>Hospital OT Sign-up on ATLAS:</w:t>
      </w:r>
    </w:p>
    <w:p w14:paraId="0D6CED9C" w14:textId="77777777" w:rsidR="001D701F" w:rsidRPr="001D701F" w:rsidRDefault="001D701F" w:rsidP="00794422">
      <w:pPr>
        <w:pStyle w:val="ListParagraph"/>
        <w:numPr>
          <w:ilvl w:val="0"/>
          <w:numId w:val="47"/>
        </w:numPr>
        <w:spacing w:after="280" w:line="240" w:lineRule="auto"/>
        <w:rPr>
          <w:rFonts w:eastAsia="Times New Roman"/>
          <w:b/>
          <w:color w:val="000000"/>
          <w:sz w:val="24"/>
          <w:szCs w:val="24"/>
        </w:rPr>
      </w:pPr>
      <w:r w:rsidRPr="001D701F">
        <w:rPr>
          <w:rFonts w:eastAsia="Times New Roman"/>
          <w:bCs/>
          <w:color w:val="000000"/>
          <w:sz w:val="24"/>
          <w:szCs w:val="24"/>
        </w:rPr>
        <w:t>Where are we at with the hospital-specific sign-up on ATLAS?</w:t>
      </w:r>
    </w:p>
    <w:p w14:paraId="79CC645D" w14:textId="5AC1F9DC" w:rsidR="00794422" w:rsidRPr="00794422" w:rsidRDefault="00794422" w:rsidP="00794422">
      <w:pPr>
        <w:pStyle w:val="ListParagraph"/>
        <w:numPr>
          <w:ilvl w:val="0"/>
          <w:numId w:val="47"/>
        </w:numPr>
        <w:spacing w:after="280" w:line="240" w:lineRule="auto"/>
        <w:rPr>
          <w:rFonts w:eastAsia="Times New Roman"/>
          <w:b/>
          <w:color w:val="000000"/>
          <w:sz w:val="24"/>
          <w:szCs w:val="24"/>
        </w:rPr>
      </w:pPr>
      <w:r>
        <w:rPr>
          <w:rFonts w:eastAsia="Times New Roman"/>
          <w:b/>
          <w:color w:val="000000"/>
          <w:sz w:val="24"/>
          <w:szCs w:val="24"/>
        </w:rPr>
        <w:t xml:space="preserve">BR: </w:t>
      </w:r>
      <w:r>
        <w:rPr>
          <w:rFonts w:eastAsia="Times New Roman"/>
          <w:bCs/>
          <w:color w:val="000000"/>
          <w:sz w:val="24"/>
          <w:szCs w:val="24"/>
        </w:rPr>
        <w:t>Will regroup after getting caught up on email.</w:t>
      </w:r>
    </w:p>
    <w:p w14:paraId="00000041" w14:textId="77777777" w:rsidR="00D2622B" w:rsidRPr="002A2A61" w:rsidRDefault="007D2B33">
      <w:pPr>
        <w:spacing w:before="0" w:after="0" w:line="240" w:lineRule="auto"/>
        <w:rPr>
          <w:rFonts w:eastAsia="Times New Roman"/>
          <w:sz w:val="24"/>
          <w:szCs w:val="24"/>
        </w:rPr>
      </w:pPr>
      <w:r>
        <w:pict w14:anchorId="5458C5C1">
          <v:rect id="_x0000_i1027" style="width:0;height:1.5pt" o:hralign="center" o:hrstd="t" o:hr="t" fillcolor="#a0a0a0" stroked="f"/>
        </w:pict>
      </w:r>
    </w:p>
    <w:p w14:paraId="00000042" w14:textId="77777777" w:rsidR="00D2622B" w:rsidRPr="00F95FDA" w:rsidRDefault="00746BC6" w:rsidP="0097475C">
      <w:pPr>
        <w:pStyle w:val="Heading1"/>
        <w:rPr>
          <w:b/>
          <w:bCs/>
          <w:sz w:val="28"/>
          <w:szCs w:val="28"/>
        </w:rPr>
      </w:pPr>
      <w:r w:rsidRPr="00F95FDA">
        <w:rPr>
          <w:b/>
          <w:bCs/>
          <w:sz w:val="28"/>
          <w:szCs w:val="28"/>
        </w:rPr>
        <w:t>New Business</w:t>
      </w:r>
    </w:p>
    <w:p w14:paraId="00000043" w14:textId="77777777" w:rsidR="00D2622B" w:rsidRPr="002A2A61" w:rsidRDefault="00746BC6" w:rsidP="0097475C">
      <w:pPr>
        <w:pStyle w:val="Heading2"/>
      </w:pPr>
      <w:r w:rsidRPr="00F95FDA">
        <w:rPr>
          <w:sz w:val="28"/>
          <w:szCs w:val="28"/>
        </w:rPr>
        <w:t>Management Agenda Items</w:t>
      </w:r>
    </w:p>
    <w:p w14:paraId="5C916219" w14:textId="77777777" w:rsidR="00876C2F" w:rsidRDefault="00876C2F" w:rsidP="00DE1D88">
      <w:pPr>
        <w:pStyle w:val="ListParagraph"/>
        <w:numPr>
          <w:ilvl w:val="0"/>
          <w:numId w:val="42"/>
        </w:numPr>
        <w:spacing w:after="0"/>
        <w:rPr>
          <w:rFonts w:eastAsia="Times New Roman"/>
          <w:b/>
          <w:bCs/>
          <w:sz w:val="24"/>
          <w:szCs w:val="24"/>
        </w:rPr>
      </w:pPr>
      <w:r w:rsidRPr="00876C2F">
        <w:rPr>
          <w:rFonts w:eastAsia="Times New Roman"/>
          <w:b/>
          <w:bCs/>
          <w:sz w:val="24"/>
          <w:szCs w:val="24"/>
        </w:rPr>
        <w:t>Number of Union Stewards in Step 3 Grievance Meetings:</w:t>
      </w:r>
    </w:p>
    <w:p w14:paraId="19BB8650" w14:textId="01D3FB8A" w:rsidR="005D2F0C" w:rsidRPr="00794422" w:rsidRDefault="00794422" w:rsidP="00DE1D88">
      <w:pPr>
        <w:pStyle w:val="ListParagraph"/>
        <w:numPr>
          <w:ilvl w:val="0"/>
          <w:numId w:val="41"/>
        </w:numPr>
        <w:spacing w:after="0"/>
        <w:rPr>
          <w:rFonts w:eastAsia="Times New Roman"/>
          <w:sz w:val="24"/>
          <w:szCs w:val="24"/>
        </w:rPr>
      </w:pPr>
      <w:r>
        <w:rPr>
          <w:rFonts w:eastAsia="Times New Roman"/>
          <w:b/>
          <w:bCs/>
          <w:sz w:val="24"/>
          <w:szCs w:val="24"/>
        </w:rPr>
        <w:t xml:space="preserve">JG: </w:t>
      </w:r>
      <w:r w:rsidRPr="00794422">
        <w:rPr>
          <w:rFonts w:eastAsia="Times New Roman"/>
          <w:sz w:val="24"/>
          <w:szCs w:val="24"/>
        </w:rPr>
        <w:t>Be mindful of the number of stewards in the step 3 meetings</w:t>
      </w:r>
      <w:r w:rsidR="007D2B33">
        <w:rPr>
          <w:rFonts w:eastAsia="Times New Roman"/>
          <w:sz w:val="24"/>
          <w:szCs w:val="24"/>
        </w:rPr>
        <w:t>, we need to follow the contract language in AFSCME regarding this.</w:t>
      </w:r>
    </w:p>
    <w:p w14:paraId="171FE054" w14:textId="77777777" w:rsidR="00794422" w:rsidRPr="00DE1D88" w:rsidRDefault="00794422" w:rsidP="00794422">
      <w:pPr>
        <w:pStyle w:val="ListParagraph"/>
        <w:spacing w:after="0"/>
        <w:ind w:left="1080"/>
        <w:rPr>
          <w:rFonts w:eastAsia="Times New Roman"/>
          <w:b/>
          <w:bCs/>
          <w:sz w:val="24"/>
          <w:szCs w:val="24"/>
        </w:rPr>
      </w:pPr>
    </w:p>
    <w:p w14:paraId="2E0D8586" w14:textId="4C8FC2B5" w:rsidR="00876C2F" w:rsidRDefault="00876C2F" w:rsidP="00876C2F">
      <w:pPr>
        <w:pStyle w:val="ListParagraph"/>
        <w:numPr>
          <w:ilvl w:val="0"/>
          <w:numId w:val="42"/>
        </w:numPr>
        <w:pBdr>
          <w:top w:val="nil"/>
          <w:left w:val="nil"/>
          <w:bottom w:val="nil"/>
          <w:right w:val="nil"/>
          <w:between w:val="nil"/>
        </w:pBdr>
        <w:rPr>
          <w:rFonts w:eastAsia="Times New Roman"/>
          <w:b/>
          <w:color w:val="000000"/>
          <w:sz w:val="24"/>
          <w:szCs w:val="24"/>
        </w:rPr>
      </w:pPr>
      <w:r>
        <w:rPr>
          <w:rFonts w:eastAsia="Times New Roman"/>
          <w:b/>
          <w:color w:val="000000"/>
          <w:sz w:val="24"/>
          <w:szCs w:val="24"/>
        </w:rPr>
        <w:t>HR Won’t be at the April Meeting:</w:t>
      </w:r>
    </w:p>
    <w:p w14:paraId="6B8DF695" w14:textId="77187DD6" w:rsidR="0076767F" w:rsidRPr="00D93BB3" w:rsidRDefault="00D93BB3" w:rsidP="00D93BB3">
      <w:pPr>
        <w:pStyle w:val="ListParagraph"/>
        <w:numPr>
          <w:ilvl w:val="0"/>
          <w:numId w:val="41"/>
        </w:numPr>
        <w:pBdr>
          <w:top w:val="nil"/>
          <w:left w:val="nil"/>
          <w:bottom w:val="nil"/>
          <w:right w:val="nil"/>
          <w:between w:val="nil"/>
        </w:pBdr>
        <w:rPr>
          <w:rFonts w:eastAsia="Times New Roman"/>
          <w:bCs/>
          <w:color w:val="000000"/>
          <w:sz w:val="24"/>
          <w:szCs w:val="24"/>
        </w:rPr>
      </w:pPr>
      <w:r w:rsidRPr="00D93BB3">
        <w:rPr>
          <w:rFonts w:eastAsia="Times New Roman"/>
          <w:bCs/>
          <w:color w:val="000000"/>
          <w:sz w:val="24"/>
          <w:szCs w:val="24"/>
        </w:rPr>
        <w:t>It was decided to have the meeting as usual.</w:t>
      </w:r>
    </w:p>
    <w:p w14:paraId="00000052" w14:textId="246175AA" w:rsidR="00D2622B" w:rsidRPr="00F95FDA" w:rsidRDefault="00746BC6" w:rsidP="006A202F">
      <w:pPr>
        <w:pStyle w:val="Heading2"/>
        <w:rPr>
          <w:sz w:val="28"/>
          <w:szCs w:val="28"/>
        </w:rPr>
      </w:pPr>
      <w:r w:rsidRPr="00F95FDA">
        <w:rPr>
          <w:sz w:val="28"/>
          <w:szCs w:val="28"/>
        </w:rPr>
        <w:t>AFSCME Agenda Items</w:t>
      </w:r>
    </w:p>
    <w:p w14:paraId="0F2185D4" w14:textId="77777777" w:rsidR="00CB6770" w:rsidRPr="005C680C" w:rsidRDefault="00CB6770" w:rsidP="005C680C">
      <w:pPr>
        <w:spacing w:before="0" w:after="0" w:line="240" w:lineRule="auto"/>
        <w:rPr>
          <w:rFonts w:eastAsia="Times New Roman"/>
          <w:b/>
          <w:sz w:val="24"/>
          <w:szCs w:val="24"/>
        </w:rPr>
      </w:pPr>
    </w:p>
    <w:p w14:paraId="5C2FD9BC" w14:textId="20E7E50F" w:rsidR="00D93F90" w:rsidRPr="00DE1D88" w:rsidRDefault="00876C2F" w:rsidP="00C062D1">
      <w:pPr>
        <w:pStyle w:val="ListParagraph"/>
        <w:numPr>
          <w:ilvl w:val="0"/>
          <w:numId w:val="33"/>
        </w:numPr>
        <w:spacing w:before="0" w:after="0" w:line="240" w:lineRule="auto"/>
        <w:rPr>
          <w:rFonts w:eastAsia="Times New Roman"/>
          <w:bCs/>
          <w:sz w:val="24"/>
          <w:szCs w:val="24"/>
        </w:rPr>
      </w:pPr>
      <w:bookmarkStart w:id="0" w:name="_Hlk224794958"/>
      <w:r>
        <w:rPr>
          <w:rFonts w:eastAsia="Times New Roman"/>
          <w:b/>
          <w:sz w:val="24"/>
          <w:szCs w:val="24"/>
        </w:rPr>
        <w:t>TVs in Hallways</w:t>
      </w:r>
      <w:r w:rsidR="005D2F0C">
        <w:rPr>
          <w:rFonts w:eastAsia="Times New Roman"/>
          <w:b/>
          <w:sz w:val="24"/>
          <w:szCs w:val="24"/>
        </w:rPr>
        <w:t>:</w:t>
      </w:r>
    </w:p>
    <w:p w14:paraId="5A27C29B" w14:textId="77777777" w:rsidR="00087A15" w:rsidRDefault="00087A15" w:rsidP="00DE1D88">
      <w:pPr>
        <w:pStyle w:val="ListParagraph"/>
        <w:numPr>
          <w:ilvl w:val="0"/>
          <w:numId w:val="41"/>
        </w:numPr>
        <w:spacing w:before="0" w:after="0" w:line="240" w:lineRule="auto"/>
        <w:rPr>
          <w:rFonts w:eastAsia="Times New Roman"/>
          <w:bCs/>
          <w:sz w:val="24"/>
          <w:szCs w:val="24"/>
        </w:rPr>
      </w:pPr>
      <w:r w:rsidRPr="00087A15">
        <w:rPr>
          <w:rFonts w:eastAsia="Times New Roman"/>
          <w:bCs/>
          <w:sz w:val="24"/>
          <w:szCs w:val="24"/>
        </w:rPr>
        <w:t>Safety concerns were raised regarding TVs not being housed in protective enclosures.</w:t>
      </w:r>
    </w:p>
    <w:p w14:paraId="180F2834" w14:textId="62D9D75C" w:rsidR="00D93BB3" w:rsidRPr="00876C2F" w:rsidRDefault="00D93BB3" w:rsidP="00DE1D88">
      <w:pPr>
        <w:pStyle w:val="ListParagraph"/>
        <w:numPr>
          <w:ilvl w:val="0"/>
          <w:numId w:val="41"/>
        </w:numPr>
        <w:spacing w:before="0" w:after="0" w:line="240" w:lineRule="auto"/>
        <w:rPr>
          <w:rFonts w:eastAsia="Times New Roman"/>
          <w:bCs/>
          <w:sz w:val="24"/>
          <w:szCs w:val="24"/>
        </w:rPr>
      </w:pPr>
      <w:r w:rsidRPr="00D93BB3">
        <w:rPr>
          <w:rFonts w:eastAsia="Times New Roman"/>
          <w:b/>
          <w:sz w:val="24"/>
          <w:szCs w:val="24"/>
        </w:rPr>
        <w:t>BR:</w:t>
      </w:r>
      <w:r>
        <w:rPr>
          <w:rFonts w:eastAsia="Times New Roman"/>
          <w:bCs/>
          <w:sz w:val="24"/>
          <w:szCs w:val="24"/>
        </w:rPr>
        <w:t xml:space="preserve"> Will bring forward the recommendation to have the TVs enclosed.</w:t>
      </w:r>
    </w:p>
    <w:p w14:paraId="2DFB2C39" w14:textId="77777777" w:rsidR="00876C2F" w:rsidRPr="00876C2F" w:rsidRDefault="00876C2F" w:rsidP="00876C2F">
      <w:pPr>
        <w:pStyle w:val="ListParagraph"/>
        <w:spacing w:before="0" w:after="0" w:line="240" w:lineRule="auto"/>
        <w:rPr>
          <w:rFonts w:eastAsia="Times New Roman"/>
          <w:bCs/>
          <w:sz w:val="24"/>
          <w:szCs w:val="24"/>
        </w:rPr>
      </w:pPr>
    </w:p>
    <w:p w14:paraId="5C4471DB" w14:textId="3506DDBE" w:rsidR="00876C2F" w:rsidRDefault="00876C2F" w:rsidP="00C062D1">
      <w:pPr>
        <w:pStyle w:val="ListParagraph"/>
        <w:numPr>
          <w:ilvl w:val="0"/>
          <w:numId w:val="33"/>
        </w:numPr>
        <w:spacing w:before="0" w:after="0" w:line="240" w:lineRule="auto"/>
        <w:rPr>
          <w:rFonts w:eastAsia="Times New Roman"/>
          <w:b/>
          <w:sz w:val="24"/>
          <w:szCs w:val="24"/>
        </w:rPr>
      </w:pPr>
      <w:r w:rsidRPr="00876C2F">
        <w:rPr>
          <w:rFonts w:eastAsia="Times New Roman"/>
          <w:b/>
          <w:sz w:val="24"/>
          <w:szCs w:val="24"/>
        </w:rPr>
        <w:t>Spruce Window Replacements:</w:t>
      </w:r>
    </w:p>
    <w:p w14:paraId="1795EC4D" w14:textId="525D9739" w:rsidR="00DE1D88" w:rsidRPr="00D93BB3" w:rsidRDefault="00D93BB3" w:rsidP="00DE1D88">
      <w:pPr>
        <w:pStyle w:val="ListParagraph"/>
        <w:numPr>
          <w:ilvl w:val="0"/>
          <w:numId w:val="41"/>
        </w:numPr>
        <w:spacing w:before="0" w:after="0" w:line="240" w:lineRule="auto"/>
        <w:rPr>
          <w:rFonts w:eastAsia="Times New Roman"/>
          <w:bCs/>
          <w:sz w:val="24"/>
          <w:szCs w:val="24"/>
        </w:rPr>
      </w:pPr>
      <w:r w:rsidRPr="00D93BB3">
        <w:rPr>
          <w:rFonts w:eastAsia="Times New Roman"/>
          <w:bCs/>
          <w:sz w:val="24"/>
          <w:szCs w:val="24"/>
        </w:rPr>
        <w:t>Why don’t we have some replacement windows on hand</w:t>
      </w:r>
      <w:r w:rsidR="001F368F">
        <w:rPr>
          <w:rFonts w:eastAsia="Times New Roman"/>
          <w:bCs/>
          <w:sz w:val="24"/>
          <w:szCs w:val="24"/>
        </w:rPr>
        <w:t>,</w:t>
      </w:r>
      <w:r w:rsidRPr="00D93BB3">
        <w:rPr>
          <w:rFonts w:eastAsia="Times New Roman"/>
          <w:bCs/>
          <w:sz w:val="24"/>
          <w:szCs w:val="24"/>
        </w:rPr>
        <w:t xml:space="preserve"> and the </w:t>
      </w:r>
      <w:r w:rsidR="0043616A" w:rsidRPr="0043616A">
        <w:rPr>
          <w:rFonts w:eastAsia="Times New Roman"/>
          <w:bCs/>
          <w:sz w:val="24"/>
          <w:szCs w:val="24"/>
        </w:rPr>
        <w:t>temporary plexiglass currently in place is heavily scratched and difficult to see through.</w:t>
      </w:r>
      <w:r w:rsidRPr="00D93BB3">
        <w:rPr>
          <w:rFonts w:eastAsia="Times New Roman"/>
          <w:bCs/>
          <w:sz w:val="24"/>
          <w:szCs w:val="24"/>
        </w:rPr>
        <w:t xml:space="preserve"> Can we have that replaced with </w:t>
      </w:r>
      <w:r w:rsidR="0043616A">
        <w:rPr>
          <w:rFonts w:eastAsia="Times New Roman"/>
          <w:bCs/>
          <w:sz w:val="24"/>
          <w:szCs w:val="24"/>
        </w:rPr>
        <w:t>clearer</w:t>
      </w:r>
      <w:r w:rsidRPr="00D93BB3">
        <w:rPr>
          <w:rFonts w:eastAsia="Times New Roman"/>
          <w:bCs/>
          <w:sz w:val="24"/>
          <w:szCs w:val="24"/>
        </w:rPr>
        <w:t xml:space="preserve"> plexiglass?</w:t>
      </w:r>
    </w:p>
    <w:p w14:paraId="7CC2B088" w14:textId="301797BC" w:rsidR="00D93BB3" w:rsidRPr="00DE1D88" w:rsidRDefault="00D93BB3" w:rsidP="00DE1D88">
      <w:pPr>
        <w:pStyle w:val="ListParagraph"/>
        <w:numPr>
          <w:ilvl w:val="0"/>
          <w:numId w:val="41"/>
        </w:numPr>
        <w:spacing w:before="0" w:after="0" w:line="240" w:lineRule="auto"/>
        <w:rPr>
          <w:rFonts w:eastAsia="Times New Roman"/>
          <w:b/>
          <w:sz w:val="24"/>
          <w:szCs w:val="24"/>
        </w:rPr>
      </w:pPr>
      <w:r>
        <w:rPr>
          <w:rFonts w:eastAsia="Times New Roman"/>
          <w:b/>
          <w:sz w:val="24"/>
          <w:szCs w:val="24"/>
        </w:rPr>
        <w:lastRenderedPageBreak/>
        <w:t xml:space="preserve">BW: </w:t>
      </w:r>
      <w:r w:rsidR="0043616A" w:rsidRPr="0043616A">
        <w:rPr>
          <w:rFonts w:eastAsia="Times New Roman"/>
          <w:bCs/>
          <w:sz w:val="24"/>
          <w:szCs w:val="24"/>
        </w:rPr>
        <w:t>Due to cost and varying window sizes, keeping replacements on hand is not feasible. Will explore options to replace the plexiglass.</w:t>
      </w:r>
    </w:p>
    <w:p w14:paraId="6C27AF6A" w14:textId="77777777" w:rsidR="00876C2F" w:rsidRPr="00DE1D88" w:rsidRDefault="00876C2F" w:rsidP="00DE1D88">
      <w:pPr>
        <w:spacing w:before="0" w:line="240" w:lineRule="auto"/>
        <w:rPr>
          <w:rFonts w:eastAsia="Times New Roman"/>
          <w:b/>
          <w:sz w:val="24"/>
          <w:szCs w:val="24"/>
        </w:rPr>
      </w:pPr>
    </w:p>
    <w:p w14:paraId="6A906A2E" w14:textId="6A2F5619" w:rsidR="00876C2F" w:rsidRPr="00876C2F" w:rsidRDefault="00876C2F" w:rsidP="00DE1D88">
      <w:pPr>
        <w:pStyle w:val="ListParagraph"/>
        <w:numPr>
          <w:ilvl w:val="0"/>
          <w:numId w:val="33"/>
        </w:numPr>
        <w:spacing w:after="0" w:line="240" w:lineRule="auto"/>
        <w:rPr>
          <w:rFonts w:eastAsia="Times New Roman"/>
          <w:b/>
          <w:sz w:val="24"/>
          <w:szCs w:val="24"/>
        </w:rPr>
      </w:pPr>
      <w:r w:rsidRPr="00876C2F">
        <w:rPr>
          <w:rFonts w:eastAsia="Times New Roman"/>
          <w:b/>
          <w:sz w:val="24"/>
          <w:szCs w:val="24"/>
        </w:rPr>
        <w:t>LPN/RN Mutuals:</w:t>
      </w:r>
    </w:p>
    <w:bookmarkEnd w:id="0"/>
    <w:p w14:paraId="2792828C" w14:textId="1780A1E9" w:rsidR="006029F1" w:rsidRDefault="00876C2F" w:rsidP="00876C2F">
      <w:pPr>
        <w:pStyle w:val="ListParagraph"/>
        <w:numPr>
          <w:ilvl w:val="0"/>
          <w:numId w:val="43"/>
        </w:numPr>
        <w:spacing w:before="0" w:after="0" w:line="240" w:lineRule="auto"/>
        <w:rPr>
          <w:sz w:val="24"/>
          <w:szCs w:val="24"/>
        </w:rPr>
      </w:pPr>
      <w:r w:rsidRPr="00876C2F">
        <w:rPr>
          <w:sz w:val="24"/>
          <w:szCs w:val="24"/>
        </w:rPr>
        <w:t>LPNs no longer a</w:t>
      </w:r>
      <w:r w:rsidR="00DE1D88">
        <w:rPr>
          <w:sz w:val="24"/>
          <w:szCs w:val="24"/>
        </w:rPr>
        <w:t>pproved</w:t>
      </w:r>
      <w:r w:rsidRPr="00876C2F">
        <w:rPr>
          <w:sz w:val="24"/>
          <w:szCs w:val="24"/>
        </w:rPr>
        <w:t xml:space="preserve"> to mutual</w:t>
      </w:r>
      <w:r w:rsidR="00DE1D88">
        <w:rPr>
          <w:sz w:val="24"/>
          <w:szCs w:val="24"/>
        </w:rPr>
        <w:t xml:space="preserve"> shifts</w:t>
      </w:r>
      <w:r w:rsidRPr="00876C2F">
        <w:rPr>
          <w:sz w:val="24"/>
          <w:szCs w:val="24"/>
        </w:rPr>
        <w:t xml:space="preserve"> with RNs</w:t>
      </w:r>
      <w:r w:rsidR="00DE1D88">
        <w:rPr>
          <w:sz w:val="24"/>
          <w:szCs w:val="24"/>
        </w:rPr>
        <w:t>.</w:t>
      </w:r>
    </w:p>
    <w:p w14:paraId="34B548AB" w14:textId="5EDE972B" w:rsidR="006029F1" w:rsidRPr="0043616A" w:rsidRDefault="00D93BB3" w:rsidP="006029F1">
      <w:pPr>
        <w:pStyle w:val="ListParagraph"/>
        <w:numPr>
          <w:ilvl w:val="0"/>
          <w:numId w:val="43"/>
        </w:numPr>
        <w:spacing w:before="0" w:after="0" w:line="240" w:lineRule="auto"/>
        <w:rPr>
          <w:b/>
          <w:bCs/>
          <w:sz w:val="24"/>
          <w:szCs w:val="24"/>
        </w:rPr>
      </w:pPr>
      <w:r w:rsidRPr="0043616A">
        <w:rPr>
          <w:b/>
          <w:bCs/>
          <w:sz w:val="24"/>
          <w:szCs w:val="24"/>
        </w:rPr>
        <w:t>RP:</w:t>
      </w:r>
      <w:r w:rsidRPr="0043616A">
        <w:rPr>
          <w:sz w:val="24"/>
          <w:szCs w:val="24"/>
        </w:rPr>
        <w:t xml:space="preserve"> </w:t>
      </w:r>
      <w:r w:rsidR="0043616A" w:rsidRPr="0043616A">
        <w:rPr>
          <w:sz w:val="24"/>
          <w:szCs w:val="24"/>
        </w:rPr>
        <w:t>There is no contractual language permitting mutuals between these classifications. Allowing this would require an MOU between both unions and approval from MMB.</w:t>
      </w:r>
    </w:p>
    <w:p w14:paraId="7ECB6798" w14:textId="30C30EAF" w:rsidR="001275DB" w:rsidRPr="002A2A61" w:rsidRDefault="007D2B33" w:rsidP="00992496">
      <w:pPr>
        <w:spacing w:before="0" w:after="0" w:line="240" w:lineRule="auto"/>
      </w:pPr>
      <w:r>
        <w:pict w14:anchorId="76A13E38">
          <v:rect id="_x0000_i1028" style="width:0;height:1.5pt" o:hralign="center" o:hrstd="t" o:hr="t" fillcolor="#a0a0a0" stroked="f"/>
        </w:pict>
      </w:r>
    </w:p>
    <w:p w14:paraId="00000070" w14:textId="77777777" w:rsidR="00D2622B" w:rsidRPr="00F95FDA" w:rsidRDefault="00746BC6" w:rsidP="0097475C">
      <w:pPr>
        <w:pStyle w:val="Heading1"/>
        <w:rPr>
          <w:b/>
          <w:bCs/>
          <w:sz w:val="28"/>
          <w:szCs w:val="28"/>
        </w:rPr>
      </w:pPr>
      <w:r w:rsidRPr="00F95FDA">
        <w:rPr>
          <w:b/>
          <w:bCs/>
          <w:sz w:val="28"/>
          <w:szCs w:val="28"/>
        </w:rPr>
        <w:t>ADD ON</w:t>
      </w:r>
    </w:p>
    <w:p w14:paraId="7A3FE57B" w14:textId="176A3D0C" w:rsidR="004C2EE5" w:rsidRDefault="00746BC6" w:rsidP="00630BD0">
      <w:pPr>
        <w:pStyle w:val="Heading2"/>
        <w:rPr>
          <w:sz w:val="28"/>
          <w:szCs w:val="28"/>
        </w:rPr>
      </w:pPr>
      <w:r w:rsidRPr="00F95FDA">
        <w:rPr>
          <w:sz w:val="28"/>
          <w:szCs w:val="28"/>
        </w:rPr>
        <w:t>Management</w:t>
      </w:r>
      <w:r w:rsidR="00B66C94">
        <w:rPr>
          <w:sz w:val="28"/>
          <w:szCs w:val="28"/>
        </w:rPr>
        <w:tab/>
      </w:r>
    </w:p>
    <w:p w14:paraId="00000078" w14:textId="4A2D5009" w:rsidR="00D2622B" w:rsidRPr="00357D81" w:rsidRDefault="007D2B33" w:rsidP="00357D81">
      <w:pPr>
        <w:rPr>
          <w:rFonts w:eastAsia="Times New Roman"/>
          <w:b/>
          <w:bCs/>
          <w:sz w:val="24"/>
          <w:szCs w:val="24"/>
        </w:rPr>
      </w:pPr>
      <w:r>
        <w:pict w14:anchorId="5C9B5AB8">
          <v:rect id="_x0000_i1029" style="width:0;height:1.5pt" o:hralign="center" o:hrstd="t" o:hr="t" fillcolor="#a0a0a0" stroked="f"/>
        </w:pict>
      </w:r>
    </w:p>
    <w:p w14:paraId="18EE5A5D" w14:textId="3EFEE5DD" w:rsidR="00FB4D51" w:rsidRPr="005C680C" w:rsidRDefault="00746BC6" w:rsidP="005C680C">
      <w:pPr>
        <w:pStyle w:val="Heading2"/>
        <w:rPr>
          <w:sz w:val="28"/>
          <w:szCs w:val="28"/>
        </w:rPr>
      </w:pPr>
      <w:r w:rsidRPr="00F95FDA">
        <w:rPr>
          <w:sz w:val="28"/>
          <w:szCs w:val="28"/>
        </w:rPr>
        <w:t>AFSCME</w:t>
      </w:r>
    </w:p>
    <w:p w14:paraId="248492FC" w14:textId="2162D006" w:rsidR="00E37AC0" w:rsidRDefault="00D93BB3" w:rsidP="00266345">
      <w:pPr>
        <w:pStyle w:val="ListParagraph"/>
        <w:numPr>
          <w:ilvl w:val="0"/>
          <w:numId w:val="20"/>
        </w:numPr>
        <w:rPr>
          <w:b/>
          <w:bCs/>
          <w:sz w:val="24"/>
          <w:szCs w:val="24"/>
        </w:rPr>
      </w:pPr>
      <w:r>
        <w:rPr>
          <w:b/>
          <w:bCs/>
          <w:sz w:val="24"/>
          <w:szCs w:val="24"/>
        </w:rPr>
        <w:t>P</w:t>
      </w:r>
      <w:r w:rsidR="0015258B">
        <w:rPr>
          <w:b/>
          <w:bCs/>
          <w:sz w:val="24"/>
          <w:szCs w:val="24"/>
        </w:rPr>
        <w:t>art-Time Staff Holiday Coding</w:t>
      </w:r>
      <w:r w:rsidR="006A0F94">
        <w:rPr>
          <w:b/>
          <w:bCs/>
          <w:sz w:val="24"/>
          <w:szCs w:val="24"/>
        </w:rPr>
        <w:t>:</w:t>
      </w:r>
    </w:p>
    <w:p w14:paraId="7DB23A23" w14:textId="005D30FF" w:rsidR="00087A15" w:rsidRPr="00087A15" w:rsidRDefault="00087A15" w:rsidP="0015258B">
      <w:pPr>
        <w:pStyle w:val="ListParagraph"/>
        <w:numPr>
          <w:ilvl w:val="0"/>
          <w:numId w:val="48"/>
        </w:numPr>
        <w:rPr>
          <w:b/>
          <w:bCs/>
          <w:sz w:val="24"/>
          <w:szCs w:val="24"/>
        </w:rPr>
      </w:pPr>
      <w:r w:rsidRPr="00087A15">
        <w:rPr>
          <w:sz w:val="24"/>
          <w:szCs w:val="24"/>
        </w:rPr>
        <w:t>Part-time staff are being instructed to code their time</w:t>
      </w:r>
      <w:r>
        <w:rPr>
          <w:sz w:val="24"/>
          <w:szCs w:val="24"/>
        </w:rPr>
        <w:t xml:space="preserve">sheet </w:t>
      </w:r>
      <w:r w:rsidRPr="00087A15">
        <w:rPr>
          <w:sz w:val="24"/>
          <w:szCs w:val="24"/>
        </w:rPr>
        <w:t>using ETL for prorated holiday hours, including when using a floating holiday in addition to their FTE.</w:t>
      </w:r>
    </w:p>
    <w:p w14:paraId="09373700" w14:textId="5001E6CD" w:rsidR="0015258B" w:rsidRDefault="0015258B" w:rsidP="0015258B">
      <w:pPr>
        <w:pStyle w:val="ListParagraph"/>
        <w:numPr>
          <w:ilvl w:val="0"/>
          <w:numId w:val="48"/>
        </w:numPr>
        <w:rPr>
          <w:b/>
          <w:bCs/>
          <w:sz w:val="24"/>
          <w:szCs w:val="24"/>
        </w:rPr>
      </w:pPr>
      <w:r>
        <w:rPr>
          <w:b/>
          <w:bCs/>
          <w:sz w:val="24"/>
          <w:szCs w:val="24"/>
        </w:rPr>
        <w:t xml:space="preserve">JG: </w:t>
      </w:r>
      <w:r w:rsidR="00087A15" w:rsidRPr="001F368F">
        <w:rPr>
          <w:sz w:val="24"/>
          <w:szCs w:val="24"/>
        </w:rPr>
        <w:t>E</w:t>
      </w:r>
      <w:r w:rsidR="00087A15" w:rsidRPr="00087A15">
        <w:rPr>
          <w:sz w:val="24"/>
          <w:szCs w:val="24"/>
        </w:rPr>
        <w:t xml:space="preserve">TL is the code for unpaid time to match the FTE. I will </w:t>
      </w:r>
      <w:proofErr w:type="gramStart"/>
      <w:r w:rsidR="00087A15" w:rsidRPr="00087A15">
        <w:rPr>
          <w:sz w:val="24"/>
          <w:szCs w:val="24"/>
        </w:rPr>
        <w:t>look into</w:t>
      </w:r>
      <w:proofErr w:type="gramEnd"/>
      <w:r w:rsidR="00087A15" w:rsidRPr="00087A15">
        <w:rPr>
          <w:sz w:val="24"/>
          <w:szCs w:val="24"/>
        </w:rPr>
        <w:t xml:space="preserve"> the Floating Holiday scenario</w:t>
      </w:r>
      <w:r w:rsidR="007D2B33">
        <w:rPr>
          <w:sz w:val="24"/>
          <w:szCs w:val="24"/>
        </w:rPr>
        <w:t>, when the union provides the specific details.</w:t>
      </w:r>
    </w:p>
    <w:p w14:paraId="23624BE6" w14:textId="53F328C6" w:rsidR="0015258B" w:rsidRPr="0015258B" w:rsidRDefault="0015258B" w:rsidP="0015258B">
      <w:pPr>
        <w:pStyle w:val="ListParagraph"/>
        <w:numPr>
          <w:ilvl w:val="0"/>
          <w:numId w:val="48"/>
        </w:numPr>
        <w:rPr>
          <w:b/>
          <w:bCs/>
          <w:sz w:val="24"/>
          <w:szCs w:val="24"/>
        </w:rPr>
      </w:pPr>
      <w:r>
        <w:rPr>
          <w:b/>
          <w:bCs/>
          <w:sz w:val="24"/>
          <w:szCs w:val="24"/>
        </w:rPr>
        <w:t xml:space="preserve">RP: </w:t>
      </w:r>
      <w:r w:rsidR="00087A15" w:rsidRPr="00087A15">
        <w:rPr>
          <w:sz w:val="24"/>
          <w:szCs w:val="24"/>
        </w:rPr>
        <w:t>Will also review the use of SH</w:t>
      </w:r>
      <w:r w:rsidR="007D2B33">
        <w:rPr>
          <w:sz w:val="24"/>
          <w:szCs w:val="24"/>
        </w:rPr>
        <w:t>U (scheduled hours not worked – unpaid)</w:t>
      </w:r>
      <w:r w:rsidR="00087A15" w:rsidRPr="00087A15">
        <w:rPr>
          <w:sz w:val="24"/>
          <w:szCs w:val="24"/>
        </w:rPr>
        <w:t xml:space="preserve"> in this situation.</w:t>
      </w:r>
    </w:p>
    <w:p w14:paraId="044BDB1A" w14:textId="77777777" w:rsidR="00357D81" w:rsidRPr="00612A59" w:rsidRDefault="00357D81" w:rsidP="00357D81">
      <w:pPr>
        <w:pStyle w:val="ListParagraph"/>
        <w:ind w:left="1080"/>
        <w:rPr>
          <w:b/>
          <w:bCs/>
          <w:sz w:val="24"/>
          <w:szCs w:val="24"/>
        </w:rPr>
      </w:pPr>
    </w:p>
    <w:p w14:paraId="39788D84" w14:textId="65F7B98D" w:rsidR="009E47AB" w:rsidRDefault="0015258B" w:rsidP="009E47AB">
      <w:pPr>
        <w:pStyle w:val="ListParagraph"/>
        <w:numPr>
          <w:ilvl w:val="0"/>
          <w:numId w:val="20"/>
        </w:numPr>
        <w:rPr>
          <w:b/>
          <w:bCs/>
          <w:sz w:val="24"/>
          <w:szCs w:val="24"/>
        </w:rPr>
      </w:pPr>
      <w:r>
        <w:rPr>
          <w:b/>
          <w:bCs/>
          <w:sz w:val="24"/>
          <w:szCs w:val="24"/>
        </w:rPr>
        <w:t>MN Paid Leave</w:t>
      </w:r>
      <w:r w:rsidR="00612A59">
        <w:rPr>
          <w:b/>
          <w:bCs/>
          <w:sz w:val="24"/>
          <w:szCs w:val="24"/>
        </w:rPr>
        <w:t>:</w:t>
      </w:r>
    </w:p>
    <w:p w14:paraId="7D7C336F" w14:textId="6DC79682" w:rsidR="0015258B" w:rsidRPr="00087A15" w:rsidRDefault="00087A15" w:rsidP="0015258B">
      <w:pPr>
        <w:pStyle w:val="ListParagraph"/>
        <w:numPr>
          <w:ilvl w:val="0"/>
          <w:numId w:val="49"/>
        </w:numPr>
        <w:rPr>
          <w:sz w:val="24"/>
          <w:szCs w:val="24"/>
        </w:rPr>
      </w:pPr>
      <w:r w:rsidRPr="00087A15">
        <w:rPr>
          <w:sz w:val="24"/>
          <w:szCs w:val="24"/>
        </w:rPr>
        <w:t>Are staff considered to be in pay status while using MN Paid Leave?</w:t>
      </w:r>
    </w:p>
    <w:p w14:paraId="6DBED49A" w14:textId="2B8552B7" w:rsidR="00087A15" w:rsidRPr="00087A15" w:rsidRDefault="0015258B" w:rsidP="00087A15">
      <w:pPr>
        <w:pStyle w:val="ListParagraph"/>
        <w:numPr>
          <w:ilvl w:val="0"/>
          <w:numId w:val="49"/>
        </w:numPr>
        <w:rPr>
          <w:b/>
          <w:bCs/>
          <w:sz w:val="24"/>
          <w:szCs w:val="24"/>
        </w:rPr>
      </w:pPr>
      <w:r>
        <w:rPr>
          <w:b/>
          <w:bCs/>
          <w:sz w:val="24"/>
          <w:szCs w:val="24"/>
        </w:rPr>
        <w:t xml:space="preserve">JG: </w:t>
      </w:r>
      <w:r w:rsidR="00087A15" w:rsidRPr="00087A15">
        <w:rPr>
          <w:sz w:val="24"/>
          <w:szCs w:val="24"/>
        </w:rPr>
        <w:t>No. MN Paid Leave is</w:t>
      </w:r>
      <w:r w:rsidR="007D2B33">
        <w:rPr>
          <w:sz w:val="24"/>
          <w:szCs w:val="24"/>
        </w:rPr>
        <w:t xml:space="preserve"> a job protected leave administered by DEED and is</w:t>
      </w:r>
      <w:r w:rsidR="00087A15" w:rsidRPr="00087A15">
        <w:rPr>
          <w:sz w:val="24"/>
          <w:szCs w:val="24"/>
        </w:rPr>
        <w:t xml:space="preserve"> issued as a separate payment</w:t>
      </w:r>
      <w:r w:rsidR="007D2B33">
        <w:rPr>
          <w:sz w:val="24"/>
          <w:szCs w:val="24"/>
        </w:rPr>
        <w:t xml:space="preserve"> outside of DCT</w:t>
      </w:r>
      <w:r w:rsidR="00087A15" w:rsidRPr="00087A15">
        <w:rPr>
          <w:sz w:val="24"/>
          <w:szCs w:val="24"/>
        </w:rPr>
        <w:t xml:space="preserve"> and does not count as pay status, which may impact holiday eligibility and accruals.</w:t>
      </w:r>
    </w:p>
    <w:sectPr w:rsidR="00087A15" w:rsidRPr="00087A15" w:rsidSect="00C55D35">
      <w:footerReference w:type="default" r:id="rId12"/>
      <w:footerReference w:type="first" r:id="rId13"/>
      <w:pgSz w:w="12240" w:h="15840"/>
      <w:pgMar w:top="432" w:right="1080" w:bottom="288"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06715" w14:textId="77777777" w:rsidR="00746BC6" w:rsidRDefault="00746BC6">
      <w:pPr>
        <w:spacing w:before="0" w:after="0" w:line="240" w:lineRule="auto"/>
      </w:pPr>
      <w:r>
        <w:separator/>
      </w:r>
    </w:p>
  </w:endnote>
  <w:endnote w:type="continuationSeparator" w:id="0">
    <w:p w14:paraId="1F748A5F" w14:textId="77777777" w:rsidR="00746BC6" w:rsidRDefault="00746B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EE395A7-9F62-46C4-BAEB-46AAEF9A3F9E}"/>
    <w:embedBold r:id="rId2" w:fontKey="{FED022ED-DFC3-45CF-B064-2E3BA479FDDD}"/>
    <w:embedItalic r:id="rId3" w:fontKey="{36DA0F36-737D-402D-942D-274FDD5628A3}"/>
  </w:font>
  <w:font w:name="Century Gothic">
    <w:panose1 w:val="020B0502020202020204"/>
    <w:charset w:val="00"/>
    <w:family w:val="swiss"/>
    <w:pitch w:val="variable"/>
    <w:sig w:usb0="00000287" w:usb1="00000000" w:usb2="00000000" w:usb3="00000000" w:csb0="0000009F" w:csb1="00000000"/>
    <w:embedRegular r:id="rId4" w:fontKey="{5F333180-DFE9-41B0-BBF0-9268B50E1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E9C60CE" w:rsidR="00D2622B" w:rsidRDefault="00746BC6">
    <w:pPr>
      <w:pBdr>
        <w:top w:val="nil"/>
        <w:left w:val="nil"/>
        <w:bottom w:val="nil"/>
        <w:right w:val="nil"/>
        <w:between w:val="nil"/>
      </w:pBdr>
      <w:tabs>
        <w:tab w:val="right" w:pos="10080"/>
      </w:tabs>
      <w:spacing w:before="0" w:line="336" w:lineRule="auto"/>
      <w:rPr>
        <w:color w:val="000000"/>
      </w:rPr>
    </w:pPr>
    <w:r>
      <w:rPr>
        <w:color w:val="000000"/>
      </w:rPr>
      <w:t xml:space="preserve">FMHP </w:t>
    </w:r>
    <w:r w:rsidR="009E47AB">
      <w:rPr>
        <w:color w:val="000000"/>
      </w:rPr>
      <w:t>0</w:t>
    </w:r>
    <w:r w:rsidR="00DE1D88">
      <w:rPr>
        <w:color w:val="000000"/>
      </w:rPr>
      <w:t>3</w:t>
    </w:r>
    <w:r w:rsidR="009E47AB">
      <w:rPr>
        <w:color w:val="000000"/>
      </w:rPr>
      <w:t>/19/26</w:t>
    </w:r>
    <w:r>
      <w:rPr>
        <w:color w:val="000000"/>
      </w:rPr>
      <w:tab/>
    </w:r>
    <w:r>
      <w:rPr>
        <w:color w:val="000000"/>
      </w:rPr>
      <w:fldChar w:fldCharType="begin"/>
    </w:r>
    <w:r>
      <w:rPr>
        <w:color w:val="000000"/>
      </w:rPr>
      <w:instrText>PAGE</w:instrText>
    </w:r>
    <w:r>
      <w:rPr>
        <w:color w:val="000000"/>
      </w:rPr>
      <w:fldChar w:fldCharType="separate"/>
    </w:r>
    <w:r w:rsidR="00F9374B">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2622B" w:rsidRDefault="00746BC6">
    <w:pPr>
      <w:pBdr>
        <w:top w:val="nil"/>
        <w:left w:val="nil"/>
        <w:bottom w:val="nil"/>
        <w:right w:val="nil"/>
        <w:between w:val="nil"/>
      </w:pBdr>
      <w:tabs>
        <w:tab w:val="right" w:pos="10080"/>
      </w:tabs>
      <w:spacing w:before="0" w:line="336" w:lineRule="auto"/>
      <w:rPr>
        <w:color w:val="000000"/>
      </w:rPr>
    </w:pPr>
    <w:r>
      <w:rPr>
        <w:color w:val="000000"/>
      </w:rPr>
      <w:t>Document Name</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BE61" w14:textId="77777777" w:rsidR="00746BC6" w:rsidRDefault="00746BC6">
      <w:pPr>
        <w:spacing w:before="0" w:after="0" w:line="240" w:lineRule="auto"/>
      </w:pPr>
      <w:r>
        <w:separator/>
      </w:r>
    </w:p>
  </w:footnote>
  <w:footnote w:type="continuationSeparator" w:id="0">
    <w:p w14:paraId="006D78AA" w14:textId="77777777" w:rsidR="00746BC6" w:rsidRDefault="00746B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F64"/>
    <w:multiLevelType w:val="hybridMultilevel"/>
    <w:tmpl w:val="7C02BE28"/>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870F9"/>
    <w:multiLevelType w:val="hybridMultilevel"/>
    <w:tmpl w:val="0EBCBC32"/>
    <w:lvl w:ilvl="0" w:tplc="555E713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21D07"/>
    <w:multiLevelType w:val="hybridMultilevel"/>
    <w:tmpl w:val="8794D3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875E2"/>
    <w:multiLevelType w:val="hybridMultilevel"/>
    <w:tmpl w:val="7EFCF4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4EC7642"/>
    <w:multiLevelType w:val="hybridMultilevel"/>
    <w:tmpl w:val="15301E12"/>
    <w:lvl w:ilvl="0" w:tplc="0764C67C">
      <w:start w:val="1"/>
      <w:numFmt w:val="bullet"/>
      <w:lvlText w:val="o"/>
      <w:lvlJc w:val="left"/>
      <w:pPr>
        <w:ind w:left="1080" w:hanging="360"/>
      </w:pPr>
      <w:rPr>
        <w:rFonts w:ascii="Courier New" w:hAnsi="Courier New" w:cs="Courier New" w:hint="default"/>
        <w:b w:val="0"/>
        <w:bCs w:val="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274B0A"/>
    <w:multiLevelType w:val="hybridMultilevel"/>
    <w:tmpl w:val="19D0C086"/>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FA65B0"/>
    <w:multiLevelType w:val="hybridMultilevel"/>
    <w:tmpl w:val="B57E20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812DF6"/>
    <w:multiLevelType w:val="multilevel"/>
    <w:tmpl w:val="51DA9B0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8" w15:restartNumberingAfterBreak="0">
    <w:nsid w:val="0FB42538"/>
    <w:multiLevelType w:val="hybridMultilevel"/>
    <w:tmpl w:val="15E0AE0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1506506"/>
    <w:multiLevelType w:val="hybridMultilevel"/>
    <w:tmpl w:val="C2CED89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CC4935"/>
    <w:multiLevelType w:val="hybridMultilevel"/>
    <w:tmpl w:val="5002E1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7A95FA2"/>
    <w:multiLevelType w:val="hybridMultilevel"/>
    <w:tmpl w:val="3D7E8A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DC0D51"/>
    <w:multiLevelType w:val="hybridMultilevel"/>
    <w:tmpl w:val="0DFCFC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BB3C2B"/>
    <w:multiLevelType w:val="hybridMultilevel"/>
    <w:tmpl w:val="215E7E1C"/>
    <w:lvl w:ilvl="0" w:tplc="7698207E">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E027438"/>
    <w:multiLevelType w:val="multilevel"/>
    <w:tmpl w:val="BB9CC2C6"/>
    <w:lvl w:ilvl="0">
      <w:start w:val="2"/>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15:restartNumberingAfterBreak="0">
    <w:nsid w:val="200804E0"/>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6" w15:restartNumberingAfterBreak="0">
    <w:nsid w:val="219A391F"/>
    <w:multiLevelType w:val="hybridMultilevel"/>
    <w:tmpl w:val="6B3AF1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190EB1"/>
    <w:multiLevelType w:val="hybridMultilevel"/>
    <w:tmpl w:val="C0FE6D3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9B11AD"/>
    <w:multiLevelType w:val="multilevel"/>
    <w:tmpl w:val="C4F48024"/>
    <w:lvl w:ilvl="0">
      <w:start w:val="4"/>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9" w15:restartNumberingAfterBreak="0">
    <w:nsid w:val="2766297D"/>
    <w:multiLevelType w:val="hybridMultilevel"/>
    <w:tmpl w:val="50426C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9E2074C"/>
    <w:multiLevelType w:val="hybridMultilevel"/>
    <w:tmpl w:val="50843A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AE019E2"/>
    <w:multiLevelType w:val="hybridMultilevel"/>
    <w:tmpl w:val="FE721E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B800D3C"/>
    <w:multiLevelType w:val="hybridMultilevel"/>
    <w:tmpl w:val="E3DC29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C0B60F9"/>
    <w:multiLevelType w:val="multilevel"/>
    <w:tmpl w:val="25EAF620"/>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4" w15:restartNumberingAfterBreak="0">
    <w:nsid w:val="31610E40"/>
    <w:multiLevelType w:val="hybridMultilevel"/>
    <w:tmpl w:val="9CF02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1B24277"/>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6" w15:restartNumberingAfterBreak="0">
    <w:nsid w:val="3D936091"/>
    <w:multiLevelType w:val="hybridMultilevel"/>
    <w:tmpl w:val="50ECF5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E1607D4"/>
    <w:multiLevelType w:val="hybridMultilevel"/>
    <w:tmpl w:val="B9EAEDF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895754"/>
    <w:multiLevelType w:val="hybridMultilevel"/>
    <w:tmpl w:val="D7708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EB02295"/>
    <w:multiLevelType w:val="hybridMultilevel"/>
    <w:tmpl w:val="BE4AC170"/>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395348"/>
    <w:multiLevelType w:val="hybridMultilevel"/>
    <w:tmpl w:val="8BD61E28"/>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055FB1"/>
    <w:multiLevelType w:val="multilevel"/>
    <w:tmpl w:val="CCF43C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444315E"/>
    <w:multiLevelType w:val="hybridMultilevel"/>
    <w:tmpl w:val="1FD0F4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89E1E3E"/>
    <w:multiLevelType w:val="hybridMultilevel"/>
    <w:tmpl w:val="BBB8009A"/>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042FDC"/>
    <w:multiLevelType w:val="multilevel"/>
    <w:tmpl w:val="92EE490E"/>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5" w15:restartNumberingAfterBreak="0">
    <w:nsid w:val="4BB7794C"/>
    <w:multiLevelType w:val="hybridMultilevel"/>
    <w:tmpl w:val="719E277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C437E76"/>
    <w:multiLevelType w:val="hybridMultilevel"/>
    <w:tmpl w:val="B7002DE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C971045"/>
    <w:multiLevelType w:val="hybridMultilevel"/>
    <w:tmpl w:val="3A1235CA"/>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DCE212C"/>
    <w:multiLevelType w:val="hybridMultilevel"/>
    <w:tmpl w:val="F89AB180"/>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7529DA"/>
    <w:multiLevelType w:val="hybridMultilevel"/>
    <w:tmpl w:val="9F4E00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57401BD"/>
    <w:multiLevelType w:val="hybridMultilevel"/>
    <w:tmpl w:val="5F1896DC"/>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7C9767C"/>
    <w:multiLevelType w:val="hybridMultilevel"/>
    <w:tmpl w:val="B454AAA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321649"/>
    <w:multiLevelType w:val="hybridMultilevel"/>
    <w:tmpl w:val="2E84F62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D0252C8"/>
    <w:multiLevelType w:val="hybridMultilevel"/>
    <w:tmpl w:val="53D0D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DE5BA2"/>
    <w:multiLevelType w:val="hybridMultilevel"/>
    <w:tmpl w:val="56DCB6F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0F72F04"/>
    <w:multiLevelType w:val="hybridMultilevel"/>
    <w:tmpl w:val="B2C47F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7643EA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7" w15:restartNumberingAfterBreak="0">
    <w:nsid w:val="760273DC"/>
    <w:multiLevelType w:val="hybridMultilevel"/>
    <w:tmpl w:val="28D030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FB35835"/>
    <w:multiLevelType w:val="hybridMultilevel"/>
    <w:tmpl w:val="54F2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799039">
    <w:abstractNumId w:val="31"/>
  </w:num>
  <w:num w:numId="2" w16cid:durableId="1965428595">
    <w:abstractNumId w:val="40"/>
  </w:num>
  <w:num w:numId="3" w16cid:durableId="1400907228">
    <w:abstractNumId w:val="12"/>
  </w:num>
  <w:num w:numId="4" w16cid:durableId="14229806">
    <w:abstractNumId w:val="13"/>
  </w:num>
  <w:num w:numId="5" w16cid:durableId="2111274333">
    <w:abstractNumId w:val="28"/>
  </w:num>
  <w:num w:numId="6" w16cid:durableId="711923089">
    <w:abstractNumId w:val="10"/>
  </w:num>
  <w:num w:numId="7" w16cid:durableId="1262035202">
    <w:abstractNumId w:val="0"/>
  </w:num>
  <w:num w:numId="8" w16cid:durableId="1321495145">
    <w:abstractNumId w:val="14"/>
  </w:num>
  <w:num w:numId="9" w16cid:durableId="69468963">
    <w:abstractNumId w:val="48"/>
  </w:num>
  <w:num w:numId="10" w16cid:durableId="1585800983">
    <w:abstractNumId w:val="18"/>
  </w:num>
  <w:num w:numId="11" w16cid:durableId="2076781158">
    <w:abstractNumId w:val="39"/>
  </w:num>
  <w:num w:numId="12" w16cid:durableId="830411579">
    <w:abstractNumId w:val="2"/>
  </w:num>
  <w:num w:numId="13" w16cid:durableId="1895579191">
    <w:abstractNumId w:val="3"/>
  </w:num>
  <w:num w:numId="14" w16cid:durableId="1657219605">
    <w:abstractNumId w:val="20"/>
  </w:num>
  <w:num w:numId="15" w16cid:durableId="1372270283">
    <w:abstractNumId w:val="1"/>
  </w:num>
  <w:num w:numId="16" w16cid:durableId="1737581047">
    <w:abstractNumId w:val="7"/>
  </w:num>
  <w:num w:numId="17" w16cid:durableId="1079257550">
    <w:abstractNumId w:val="4"/>
  </w:num>
  <w:num w:numId="18" w16cid:durableId="1315528417">
    <w:abstractNumId w:val="16"/>
  </w:num>
  <w:num w:numId="19" w16cid:durableId="627125345">
    <w:abstractNumId w:val="38"/>
  </w:num>
  <w:num w:numId="20" w16cid:durableId="768433962">
    <w:abstractNumId w:val="15"/>
  </w:num>
  <w:num w:numId="21" w16cid:durableId="108202392">
    <w:abstractNumId w:val="37"/>
  </w:num>
  <w:num w:numId="22" w16cid:durableId="221910524">
    <w:abstractNumId w:val="17"/>
  </w:num>
  <w:num w:numId="23" w16cid:durableId="665522171">
    <w:abstractNumId w:val="35"/>
  </w:num>
  <w:num w:numId="24" w16cid:durableId="950168993">
    <w:abstractNumId w:val="5"/>
  </w:num>
  <w:num w:numId="25" w16cid:durableId="1591353483">
    <w:abstractNumId w:val="21"/>
  </w:num>
  <w:num w:numId="26" w16cid:durableId="1741824490">
    <w:abstractNumId w:val="26"/>
  </w:num>
  <w:num w:numId="27" w16cid:durableId="1885629044">
    <w:abstractNumId w:val="32"/>
  </w:num>
  <w:num w:numId="28" w16cid:durableId="2018917004">
    <w:abstractNumId w:val="29"/>
  </w:num>
  <w:num w:numId="29" w16cid:durableId="1047295575">
    <w:abstractNumId w:val="33"/>
  </w:num>
  <w:num w:numId="30" w16cid:durableId="592856607">
    <w:abstractNumId w:val="25"/>
  </w:num>
  <w:num w:numId="31" w16cid:durableId="1122073379">
    <w:abstractNumId w:val="30"/>
  </w:num>
  <w:num w:numId="32" w16cid:durableId="1144421836">
    <w:abstractNumId w:val="27"/>
  </w:num>
  <w:num w:numId="33" w16cid:durableId="1297374034">
    <w:abstractNumId w:val="23"/>
  </w:num>
  <w:num w:numId="34" w16cid:durableId="2076968693">
    <w:abstractNumId w:val="9"/>
  </w:num>
  <w:num w:numId="35" w16cid:durableId="1800024712">
    <w:abstractNumId w:val="42"/>
  </w:num>
  <w:num w:numId="36" w16cid:durableId="1560700749">
    <w:abstractNumId w:val="24"/>
  </w:num>
  <w:num w:numId="37" w16cid:durableId="669256010">
    <w:abstractNumId w:val="6"/>
  </w:num>
  <w:num w:numId="38" w16cid:durableId="670985015">
    <w:abstractNumId w:val="47"/>
  </w:num>
  <w:num w:numId="39" w16cid:durableId="2134664763">
    <w:abstractNumId w:val="19"/>
  </w:num>
  <w:num w:numId="40" w16cid:durableId="914704551">
    <w:abstractNumId w:val="46"/>
  </w:num>
  <w:num w:numId="41" w16cid:durableId="354380206">
    <w:abstractNumId w:val="11"/>
  </w:num>
  <w:num w:numId="42" w16cid:durableId="295837449">
    <w:abstractNumId w:val="34"/>
  </w:num>
  <w:num w:numId="43" w16cid:durableId="280839774">
    <w:abstractNumId w:val="36"/>
  </w:num>
  <w:num w:numId="44" w16cid:durableId="67727437">
    <w:abstractNumId w:val="43"/>
  </w:num>
  <w:num w:numId="45" w16cid:durableId="88546754">
    <w:abstractNumId w:val="41"/>
  </w:num>
  <w:num w:numId="46" w16cid:durableId="1398436213">
    <w:abstractNumId w:val="44"/>
  </w:num>
  <w:num w:numId="47" w16cid:durableId="2056006357">
    <w:abstractNumId w:val="45"/>
  </w:num>
  <w:num w:numId="48" w16cid:durableId="824009705">
    <w:abstractNumId w:val="22"/>
  </w:num>
  <w:num w:numId="49" w16cid:durableId="222837984">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2B"/>
    <w:rsid w:val="00002716"/>
    <w:rsid w:val="000052C0"/>
    <w:rsid w:val="00014EB9"/>
    <w:rsid w:val="00020D58"/>
    <w:rsid w:val="000257A3"/>
    <w:rsid w:val="0004191B"/>
    <w:rsid w:val="000504DA"/>
    <w:rsid w:val="00067632"/>
    <w:rsid w:val="000716CD"/>
    <w:rsid w:val="000848EE"/>
    <w:rsid w:val="00087A15"/>
    <w:rsid w:val="00093953"/>
    <w:rsid w:val="00094805"/>
    <w:rsid w:val="00096643"/>
    <w:rsid w:val="000B1146"/>
    <w:rsid w:val="000B6662"/>
    <w:rsid w:val="00104536"/>
    <w:rsid w:val="00115862"/>
    <w:rsid w:val="001256A9"/>
    <w:rsid w:val="001275DB"/>
    <w:rsid w:val="0015258B"/>
    <w:rsid w:val="00154997"/>
    <w:rsid w:val="00166A68"/>
    <w:rsid w:val="00174DC0"/>
    <w:rsid w:val="001A3CA8"/>
    <w:rsid w:val="001C154C"/>
    <w:rsid w:val="001C641B"/>
    <w:rsid w:val="001D701F"/>
    <w:rsid w:val="001F368F"/>
    <w:rsid w:val="00222569"/>
    <w:rsid w:val="00223FBA"/>
    <w:rsid w:val="002314BA"/>
    <w:rsid w:val="00236BC6"/>
    <w:rsid w:val="00243494"/>
    <w:rsid w:val="00251774"/>
    <w:rsid w:val="00251EC4"/>
    <w:rsid w:val="00266345"/>
    <w:rsid w:val="00270D23"/>
    <w:rsid w:val="002A0B1B"/>
    <w:rsid w:val="002A2A61"/>
    <w:rsid w:val="002B4C2E"/>
    <w:rsid w:val="002B5C9E"/>
    <w:rsid w:val="002C02C8"/>
    <w:rsid w:val="002D4B6A"/>
    <w:rsid w:val="002D79D0"/>
    <w:rsid w:val="002F4C7A"/>
    <w:rsid w:val="0031532D"/>
    <w:rsid w:val="00323725"/>
    <w:rsid w:val="003264EB"/>
    <w:rsid w:val="003424BF"/>
    <w:rsid w:val="00355DA7"/>
    <w:rsid w:val="00357D81"/>
    <w:rsid w:val="003625B2"/>
    <w:rsid w:val="00382237"/>
    <w:rsid w:val="00384112"/>
    <w:rsid w:val="003974A6"/>
    <w:rsid w:val="003A2AC1"/>
    <w:rsid w:val="003D32ED"/>
    <w:rsid w:val="003D61D3"/>
    <w:rsid w:val="00403C09"/>
    <w:rsid w:val="0043616A"/>
    <w:rsid w:val="00446DE8"/>
    <w:rsid w:val="00456FA3"/>
    <w:rsid w:val="004612EB"/>
    <w:rsid w:val="00467B1A"/>
    <w:rsid w:val="00495743"/>
    <w:rsid w:val="004B7B97"/>
    <w:rsid w:val="004C2EE5"/>
    <w:rsid w:val="00526264"/>
    <w:rsid w:val="00534B0D"/>
    <w:rsid w:val="00566766"/>
    <w:rsid w:val="00593D24"/>
    <w:rsid w:val="005A05EC"/>
    <w:rsid w:val="005B0F54"/>
    <w:rsid w:val="005B6EB1"/>
    <w:rsid w:val="005C680C"/>
    <w:rsid w:val="005D1E4F"/>
    <w:rsid w:val="005D2E7E"/>
    <w:rsid w:val="005D2F0C"/>
    <w:rsid w:val="005E4A5E"/>
    <w:rsid w:val="005F6696"/>
    <w:rsid w:val="005F7623"/>
    <w:rsid w:val="006029F1"/>
    <w:rsid w:val="006041FA"/>
    <w:rsid w:val="00612A59"/>
    <w:rsid w:val="0061372A"/>
    <w:rsid w:val="006201F5"/>
    <w:rsid w:val="00626EB0"/>
    <w:rsid w:val="00630BD0"/>
    <w:rsid w:val="006430BB"/>
    <w:rsid w:val="00653E8B"/>
    <w:rsid w:val="006550E8"/>
    <w:rsid w:val="00655854"/>
    <w:rsid w:val="00682DCB"/>
    <w:rsid w:val="00690D9B"/>
    <w:rsid w:val="006A0F94"/>
    <w:rsid w:val="006A202F"/>
    <w:rsid w:val="006C5F8A"/>
    <w:rsid w:val="006F3522"/>
    <w:rsid w:val="006F719D"/>
    <w:rsid w:val="00701E70"/>
    <w:rsid w:val="007078EC"/>
    <w:rsid w:val="00721BBE"/>
    <w:rsid w:val="00725333"/>
    <w:rsid w:val="00734A0A"/>
    <w:rsid w:val="00736498"/>
    <w:rsid w:val="00746BC6"/>
    <w:rsid w:val="007474AD"/>
    <w:rsid w:val="0075185F"/>
    <w:rsid w:val="0075372B"/>
    <w:rsid w:val="007605BE"/>
    <w:rsid w:val="00763974"/>
    <w:rsid w:val="0076767F"/>
    <w:rsid w:val="00791584"/>
    <w:rsid w:val="00794422"/>
    <w:rsid w:val="007A407F"/>
    <w:rsid w:val="007A65DF"/>
    <w:rsid w:val="007C5506"/>
    <w:rsid w:val="007D1355"/>
    <w:rsid w:val="007D2B33"/>
    <w:rsid w:val="007D3591"/>
    <w:rsid w:val="007E21DD"/>
    <w:rsid w:val="007E61EB"/>
    <w:rsid w:val="007F4CC5"/>
    <w:rsid w:val="008002B6"/>
    <w:rsid w:val="00807C1D"/>
    <w:rsid w:val="008113EC"/>
    <w:rsid w:val="008254D7"/>
    <w:rsid w:val="00826CF6"/>
    <w:rsid w:val="00852A76"/>
    <w:rsid w:val="00853F89"/>
    <w:rsid w:val="00857E1E"/>
    <w:rsid w:val="008671F6"/>
    <w:rsid w:val="00872C14"/>
    <w:rsid w:val="00876C2F"/>
    <w:rsid w:val="00882E17"/>
    <w:rsid w:val="008B3AD4"/>
    <w:rsid w:val="008C1E1B"/>
    <w:rsid w:val="008E2B6B"/>
    <w:rsid w:val="008F3848"/>
    <w:rsid w:val="008F7E3A"/>
    <w:rsid w:val="00903D32"/>
    <w:rsid w:val="009107E4"/>
    <w:rsid w:val="009348F6"/>
    <w:rsid w:val="00947E4B"/>
    <w:rsid w:val="00950280"/>
    <w:rsid w:val="00952421"/>
    <w:rsid w:val="0097475C"/>
    <w:rsid w:val="00976629"/>
    <w:rsid w:val="009766D6"/>
    <w:rsid w:val="00992496"/>
    <w:rsid w:val="009A115B"/>
    <w:rsid w:val="009B12D1"/>
    <w:rsid w:val="009E47AB"/>
    <w:rsid w:val="009F18CC"/>
    <w:rsid w:val="009F28CF"/>
    <w:rsid w:val="00A03B0F"/>
    <w:rsid w:val="00A10A1A"/>
    <w:rsid w:val="00A1473B"/>
    <w:rsid w:val="00A2113A"/>
    <w:rsid w:val="00A55B22"/>
    <w:rsid w:val="00A86138"/>
    <w:rsid w:val="00AC2EC4"/>
    <w:rsid w:val="00AD3B00"/>
    <w:rsid w:val="00AE0362"/>
    <w:rsid w:val="00AE572A"/>
    <w:rsid w:val="00AE7D4C"/>
    <w:rsid w:val="00AF6A40"/>
    <w:rsid w:val="00B04BEF"/>
    <w:rsid w:val="00B66C94"/>
    <w:rsid w:val="00B71D0A"/>
    <w:rsid w:val="00B82C32"/>
    <w:rsid w:val="00B950C3"/>
    <w:rsid w:val="00BA41B4"/>
    <w:rsid w:val="00BA567A"/>
    <w:rsid w:val="00BC3C11"/>
    <w:rsid w:val="00BD213D"/>
    <w:rsid w:val="00C062D1"/>
    <w:rsid w:val="00C138B6"/>
    <w:rsid w:val="00C144FC"/>
    <w:rsid w:val="00C24B71"/>
    <w:rsid w:val="00C25FD5"/>
    <w:rsid w:val="00C3548E"/>
    <w:rsid w:val="00C500A5"/>
    <w:rsid w:val="00C55C68"/>
    <w:rsid w:val="00C55D35"/>
    <w:rsid w:val="00C80645"/>
    <w:rsid w:val="00C826C8"/>
    <w:rsid w:val="00CB0F95"/>
    <w:rsid w:val="00CB21DD"/>
    <w:rsid w:val="00CB6770"/>
    <w:rsid w:val="00CE0DDE"/>
    <w:rsid w:val="00CE1FEE"/>
    <w:rsid w:val="00CF1FF0"/>
    <w:rsid w:val="00D2622B"/>
    <w:rsid w:val="00D33551"/>
    <w:rsid w:val="00D8580B"/>
    <w:rsid w:val="00D93BB3"/>
    <w:rsid w:val="00D93F90"/>
    <w:rsid w:val="00DC1145"/>
    <w:rsid w:val="00DE1D88"/>
    <w:rsid w:val="00DE32A2"/>
    <w:rsid w:val="00DF4C1B"/>
    <w:rsid w:val="00E37AC0"/>
    <w:rsid w:val="00E54A68"/>
    <w:rsid w:val="00E661C5"/>
    <w:rsid w:val="00E75A5B"/>
    <w:rsid w:val="00E83854"/>
    <w:rsid w:val="00E83EED"/>
    <w:rsid w:val="00E84523"/>
    <w:rsid w:val="00EA519A"/>
    <w:rsid w:val="00ED70DE"/>
    <w:rsid w:val="00EF1A87"/>
    <w:rsid w:val="00F00330"/>
    <w:rsid w:val="00F12896"/>
    <w:rsid w:val="00F1527B"/>
    <w:rsid w:val="00F35012"/>
    <w:rsid w:val="00F52E0F"/>
    <w:rsid w:val="00F56E50"/>
    <w:rsid w:val="00F62337"/>
    <w:rsid w:val="00F644C0"/>
    <w:rsid w:val="00F9374B"/>
    <w:rsid w:val="00F95FDA"/>
    <w:rsid w:val="00FA1947"/>
    <w:rsid w:val="00FA5B0A"/>
    <w:rsid w:val="00FB4D51"/>
    <w:rsid w:val="00FE7848"/>
    <w:rsid w:val="00FF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8B62DC"/>
  <w15:docId w15:val="{7B274998-77DD-4663-9770-F8B84DF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A"/>
  </w:style>
  <w:style w:type="paragraph" w:styleId="Heading1">
    <w:name w:val="heading 1"/>
    <w:basedOn w:val="Normal"/>
    <w:next w:val="Normal"/>
    <w:link w:val="Heading1Char"/>
    <w:uiPriority w:val="9"/>
    <w:qFormat/>
    <w:rsid w:val="007C35FF"/>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35FF"/>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35FF"/>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unhideWhenUsed/>
    <w:qFormat/>
    <w:rsid w:val="007C35FF"/>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7C35FF"/>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7C35FF"/>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7C35FF"/>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7C35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35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5FF"/>
    <w:pPr>
      <w:spacing w:before="0" w:after="0"/>
    </w:pPr>
    <w:rPr>
      <w:rFonts w:asciiTheme="majorHAnsi" w:eastAsiaTheme="majorEastAsia" w:hAnsiTheme="majorHAnsi" w:cstheme="majorBidi"/>
      <w:caps/>
      <w:color w:val="3494BA" w:themeColor="accent1"/>
      <w:spacing w:val="10"/>
      <w:sz w:val="52"/>
      <w:szCs w:val="52"/>
    </w:rPr>
  </w:style>
  <w:style w:type="character" w:customStyle="1" w:styleId="Heading1Char">
    <w:name w:val="Heading 1 Char"/>
    <w:basedOn w:val="DefaultParagraphFont"/>
    <w:link w:val="Heading1"/>
    <w:uiPriority w:val="9"/>
    <w:rsid w:val="007C35FF"/>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7C35FF"/>
    <w:rPr>
      <w:caps/>
      <w:spacing w:val="15"/>
      <w:shd w:val="clear" w:color="auto" w:fill="D4EAF3" w:themeFill="accent1" w:themeFillTint="33"/>
    </w:rPr>
  </w:style>
  <w:style w:type="character" w:customStyle="1" w:styleId="Heading3Char">
    <w:name w:val="Heading 3 Char"/>
    <w:basedOn w:val="DefaultParagraphFont"/>
    <w:link w:val="Heading3"/>
    <w:uiPriority w:val="9"/>
    <w:rsid w:val="007C35FF"/>
    <w:rPr>
      <w:caps/>
      <w:color w:val="1A495C" w:themeColor="accent1" w:themeShade="7F"/>
      <w:spacing w:val="15"/>
    </w:rPr>
  </w:style>
  <w:style w:type="character" w:customStyle="1" w:styleId="Heading4Char">
    <w:name w:val="Heading 4 Char"/>
    <w:basedOn w:val="DefaultParagraphFont"/>
    <w:link w:val="Heading4"/>
    <w:uiPriority w:val="9"/>
    <w:rsid w:val="007C35FF"/>
    <w:rPr>
      <w:caps/>
      <w:color w:val="276E8B" w:themeColor="accent1" w:themeShade="BF"/>
      <w:spacing w:val="10"/>
    </w:rPr>
  </w:style>
  <w:style w:type="character" w:customStyle="1" w:styleId="Heading5Char">
    <w:name w:val="Heading 5 Char"/>
    <w:basedOn w:val="DefaultParagraphFont"/>
    <w:link w:val="Heading5"/>
    <w:uiPriority w:val="9"/>
    <w:rsid w:val="007C35FF"/>
    <w:rPr>
      <w:caps/>
      <w:color w:val="276E8B" w:themeColor="accent1" w:themeShade="BF"/>
      <w:spacing w:val="10"/>
    </w:rPr>
  </w:style>
  <w:style w:type="character" w:customStyle="1" w:styleId="Heading6Char">
    <w:name w:val="Heading 6 Char"/>
    <w:basedOn w:val="DefaultParagraphFont"/>
    <w:link w:val="Heading6"/>
    <w:uiPriority w:val="9"/>
    <w:rsid w:val="007C35FF"/>
    <w:rPr>
      <w:caps/>
      <w:color w:val="276E8B" w:themeColor="accent1" w:themeShade="BF"/>
      <w:spacing w:val="10"/>
    </w:rPr>
  </w:style>
  <w:style w:type="character" w:customStyle="1" w:styleId="Heading7Char">
    <w:name w:val="Heading 7 Char"/>
    <w:basedOn w:val="DefaultParagraphFont"/>
    <w:link w:val="Heading7"/>
    <w:uiPriority w:val="9"/>
    <w:semiHidden/>
    <w:rsid w:val="007C35FF"/>
    <w:rPr>
      <w:caps/>
      <w:color w:val="276E8B" w:themeColor="accent1" w:themeShade="BF"/>
      <w:spacing w:val="10"/>
    </w:rPr>
  </w:style>
  <w:style w:type="character" w:customStyle="1" w:styleId="Heading8Char">
    <w:name w:val="Heading 8 Char"/>
    <w:basedOn w:val="DefaultParagraphFont"/>
    <w:link w:val="Heading8"/>
    <w:uiPriority w:val="9"/>
    <w:semiHidden/>
    <w:rsid w:val="007C35FF"/>
    <w:rPr>
      <w:caps/>
      <w:spacing w:val="10"/>
      <w:sz w:val="18"/>
      <w:szCs w:val="18"/>
    </w:rPr>
  </w:style>
  <w:style w:type="character" w:customStyle="1" w:styleId="Heading9Char">
    <w:name w:val="Heading 9 Char"/>
    <w:basedOn w:val="DefaultParagraphFont"/>
    <w:link w:val="Heading9"/>
    <w:uiPriority w:val="9"/>
    <w:semiHidden/>
    <w:rsid w:val="007C35FF"/>
    <w:rPr>
      <w:i/>
      <w:iCs/>
      <w:caps/>
      <w:spacing w:val="10"/>
      <w:sz w:val="18"/>
      <w:szCs w:val="18"/>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rsid w:val="00CF1393"/>
    <w:pPr>
      <w:spacing w:before="1080" w:after="240"/>
      <w:contextualSpacing/>
    </w:pPr>
  </w:style>
  <w:style w:type="paragraph" w:customStyle="1" w:styleId="BodytextDate">
    <w:name w:val="Body text Date"/>
    <w:basedOn w:val="Normal"/>
    <w:semiHidden/>
    <w:rsid w:val="00CF1393"/>
    <w:pPr>
      <w:spacing w:before="0" w:after="480"/>
      <w:contextualSpacing/>
    </w:pPr>
  </w:style>
  <w:style w:type="character" w:styleId="Hyperlink">
    <w:name w:val="Hyperlink"/>
    <w:basedOn w:val="DefaultParagraphFont"/>
    <w:uiPriority w:val="99"/>
    <w:semiHidden/>
    <w:rsid w:val="001E5ECF"/>
    <w:rPr>
      <w:color w:val="6B9F25" w:themeColor="hyperlink"/>
      <w:u w:val="single"/>
    </w:rPr>
  </w:style>
  <w:style w:type="paragraph" w:customStyle="1" w:styleId="BodytextSalutation">
    <w:name w:val="Body text Salutation"/>
    <w:basedOn w:val="Normal"/>
    <w:semiHidden/>
    <w:rsid w:val="00CF1393"/>
    <w:pPr>
      <w:spacing w:before="480" w:after="240"/>
      <w:contextualSpacing/>
    </w:pPr>
  </w:style>
  <w:style w:type="paragraph" w:styleId="Closing">
    <w:name w:val="Closing"/>
    <w:basedOn w:val="Normal"/>
    <w:link w:val="ClosingChar"/>
    <w:semiHidden/>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7C35F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1"/>
    <w:next w:val="Normal"/>
    <w:uiPriority w:val="39"/>
    <w:semiHidden/>
    <w:unhideWhenUsed/>
    <w:qFormat/>
    <w:rsid w:val="007C35FF"/>
    <w:pPr>
      <w:outlineLvl w:val="9"/>
    </w:pPr>
  </w:style>
  <w:style w:type="paragraph" w:styleId="BodyText3">
    <w:name w:val="Body Text 3"/>
    <w:link w:val="BodyText3Char"/>
    <w:semiHidden/>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uiPriority w:val="34"/>
    <w:qFormat/>
    <w:rsid w:val="0094786F"/>
    <w:pPr>
      <w:ind w:left="720"/>
      <w:contextualSpacing/>
    </w:pPr>
  </w:style>
  <w:style w:type="character" w:styleId="Emphasis">
    <w:name w:val="Emphasis"/>
    <w:uiPriority w:val="20"/>
    <w:qFormat/>
    <w:rsid w:val="007C35FF"/>
    <w:rPr>
      <w:caps/>
      <w:color w:val="1A495C" w:themeColor="accent1" w:themeShade="7F"/>
      <w:spacing w:val="5"/>
    </w:rPr>
  </w:style>
  <w:style w:type="paragraph" w:styleId="Quote">
    <w:name w:val="Quote"/>
    <w:basedOn w:val="Normal"/>
    <w:next w:val="Normal"/>
    <w:link w:val="QuoteChar"/>
    <w:uiPriority w:val="29"/>
    <w:qFormat/>
    <w:rsid w:val="007C35FF"/>
    <w:rPr>
      <w:i/>
      <w:iCs/>
      <w:sz w:val="24"/>
      <w:szCs w:val="24"/>
    </w:rPr>
  </w:style>
  <w:style w:type="character" w:customStyle="1" w:styleId="QuoteChar">
    <w:name w:val="Quote Char"/>
    <w:basedOn w:val="DefaultParagraphFont"/>
    <w:link w:val="Quote"/>
    <w:uiPriority w:val="29"/>
    <w:rsid w:val="007C35FF"/>
    <w:rPr>
      <w:i/>
      <w:iCs/>
      <w:sz w:val="24"/>
      <w:szCs w:val="24"/>
    </w:rPr>
  </w:style>
  <w:style w:type="paragraph" w:styleId="IntenseQuote">
    <w:name w:val="Intense Quote"/>
    <w:basedOn w:val="Normal"/>
    <w:next w:val="Normal"/>
    <w:link w:val="IntenseQuoteChar"/>
    <w:uiPriority w:val="30"/>
    <w:qFormat/>
    <w:rsid w:val="007C35FF"/>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7C35FF"/>
    <w:rPr>
      <w:color w:val="3494BA" w:themeColor="accent1"/>
      <w:sz w:val="24"/>
      <w:szCs w:val="24"/>
    </w:rPr>
  </w:style>
  <w:style w:type="character" w:styleId="IntenseEmphasis">
    <w:name w:val="Intense Emphasis"/>
    <w:uiPriority w:val="21"/>
    <w:qFormat/>
    <w:rsid w:val="007C35FF"/>
    <w:rPr>
      <w:b/>
      <w:bCs/>
      <w:caps/>
      <w:color w:val="1A495C" w:themeColor="accent1" w:themeShade="7F"/>
      <w:spacing w:val="10"/>
    </w:rPr>
  </w:style>
  <w:style w:type="paragraph" w:styleId="Caption">
    <w:name w:val="caption"/>
    <w:basedOn w:val="Normal"/>
    <w:next w:val="Normal"/>
    <w:uiPriority w:val="35"/>
    <w:unhideWhenUsed/>
    <w:qFormat/>
    <w:rsid w:val="007C35FF"/>
    <w:rPr>
      <w:b/>
      <w:bCs/>
      <w:color w:val="276E8B" w:themeColor="accent1" w:themeShade="BF"/>
      <w:sz w:val="16"/>
      <w:szCs w:val="16"/>
    </w:rPr>
  </w:style>
  <w:style w:type="character" w:styleId="PlaceholderText">
    <w:name w:val="Placeholder Text"/>
    <w:basedOn w:val="DefaultParagraphFont"/>
    <w:uiPriority w:val="99"/>
    <w:semiHidden/>
    <w:rsid w:val="00601B3F"/>
    <w:rPr>
      <w:color w:val="808080"/>
    </w:rPr>
  </w:style>
  <w:style w:type="paragraph" w:styleId="NormalWeb">
    <w:name w:val="Normal (Web)"/>
    <w:basedOn w:val="Normal"/>
    <w:uiPriority w:val="99"/>
    <w:unhideWhenUsed/>
    <w:rsid w:val="003E0472"/>
    <w:rPr>
      <w:rFonts w:ascii="Times New Roman" w:hAnsi="Times New Roman"/>
      <w:sz w:val="24"/>
      <w:szCs w:val="24"/>
    </w:rPr>
  </w:style>
  <w:style w:type="paragraph" w:styleId="Header">
    <w:name w:val="header"/>
    <w:basedOn w:val="Normal"/>
    <w:link w:val="HeaderChar"/>
    <w:uiPriority w:val="99"/>
    <w:unhideWhenUsed/>
    <w:rsid w:val="003E04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E0472"/>
  </w:style>
  <w:style w:type="character" w:customStyle="1" w:styleId="TitleChar">
    <w:name w:val="Title Char"/>
    <w:basedOn w:val="DefaultParagraphFont"/>
    <w:link w:val="Title"/>
    <w:uiPriority w:val="10"/>
    <w:rsid w:val="007C35FF"/>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7C35FF"/>
    <w:rPr>
      <w:caps/>
      <w:color w:val="595959" w:themeColor="text1" w:themeTint="A6"/>
      <w:spacing w:val="10"/>
      <w:sz w:val="21"/>
      <w:szCs w:val="21"/>
    </w:rPr>
  </w:style>
  <w:style w:type="paragraph" w:styleId="NoSpacing">
    <w:name w:val="No Spacing"/>
    <w:uiPriority w:val="1"/>
    <w:qFormat/>
    <w:rsid w:val="007C35FF"/>
    <w:pPr>
      <w:spacing w:after="0" w:line="240" w:lineRule="auto"/>
    </w:pPr>
  </w:style>
  <w:style w:type="character" w:styleId="SubtleEmphasis">
    <w:name w:val="Subtle Emphasis"/>
    <w:uiPriority w:val="19"/>
    <w:qFormat/>
    <w:rsid w:val="007C35FF"/>
    <w:rPr>
      <w:i/>
      <w:iCs/>
      <w:color w:val="1A495C" w:themeColor="accent1" w:themeShade="7F"/>
    </w:rPr>
  </w:style>
  <w:style w:type="character" w:styleId="SubtleReference">
    <w:name w:val="Subtle Reference"/>
    <w:uiPriority w:val="31"/>
    <w:qFormat/>
    <w:rsid w:val="007C35FF"/>
    <w:rPr>
      <w:b/>
      <w:bCs/>
      <w:color w:val="3494BA" w:themeColor="accent1"/>
    </w:rPr>
  </w:style>
  <w:style w:type="character" w:styleId="IntenseReference">
    <w:name w:val="Intense Reference"/>
    <w:uiPriority w:val="32"/>
    <w:qFormat/>
    <w:rsid w:val="007C35FF"/>
    <w:rPr>
      <w:b/>
      <w:bCs/>
      <w:i/>
      <w:iCs/>
      <w:caps/>
      <w:color w:val="3494BA" w:themeColor="accent1"/>
    </w:rPr>
  </w:style>
  <w:style w:type="character" w:styleId="BookTitle">
    <w:name w:val="Book Title"/>
    <w:uiPriority w:val="33"/>
    <w:qFormat/>
    <w:rsid w:val="007C35FF"/>
    <w:rPr>
      <w:b/>
      <w:bCs/>
      <w:i/>
      <w:iCs/>
      <w:spacing w:val="0"/>
    </w:rPr>
  </w:style>
  <w:style w:type="character" w:styleId="UnresolvedMention">
    <w:name w:val="Unresolved Mention"/>
    <w:basedOn w:val="DefaultParagraphFont"/>
    <w:uiPriority w:val="99"/>
    <w:semiHidden/>
    <w:unhideWhenUsed/>
    <w:rsid w:val="00C37A47"/>
    <w:rPr>
      <w:color w:val="605E5C"/>
      <w:shd w:val="clear" w:color="auto" w:fill="E1DFDD"/>
    </w:rPr>
  </w:style>
  <w:style w:type="numbering" w:customStyle="1" w:styleId="CurrentList1">
    <w:name w:val="Current List1"/>
    <w:uiPriority w:val="99"/>
    <w:rsid w:val="00174DC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hs_dhsmsh.scheduler@state.mn.u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HS.FORENSICS.HR@state.mn.us" TargetMode="External"/><Relationship Id="rId4" Type="http://schemas.openxmlformats.org/officeDocument/2006/relationships/styles" Target="styles.xml"/><Relationship Id="rId9" Type="http://schemas.openxmlformats.org/officeDocument/2006/relationships/hyperlink" Target="https://workplace/dct/Forensics/Human%20Resources%20Document%20Library/HR%20Contact%20List%20for%20Forensic%20Services%2007.31.25.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SY+lmhp2DbEPKYhFPGdk5NvAQ==">CgMxLjA4AHIhMU5YcUdmV0NKb19oZFcySWdVVlJPWTJrdnByQy1Zd19K</go:docsCustomData>
</go:gDocsCustomXmlDataStorage>
</file>

<file path=customXml/itemProps1.xml><?xml version="1.0" encoding="utf-8"?>
<ds:datastoreItem xmlns:ds="http://schemas.openxmlformats.org/officeDocument/2006/customXml" ds:itemID="{9FE066CD-660C-4CF0-B6C4-48FCADA6CE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Doehring, Steaed</dc:creator>
  <cp:lastModifiedBy>Doehring, Steaed D (DCT)</cp:lastModifiedBy>
  <cp:revision>2</cp:revision>
  <cp:lastPrinted>2026-03-19T12:14:00Z</cp:lastPrinted>
  <dcterms:created xsi:type="dcterms:W3CDTF">2026-04-06T13:10:00Z</dcterms:created>
  <dcterms:modified xsi:type="dcterms:W3CDTF">2026-04-06T13:10:00Z</dcterms:modified>
</cp:coreProperties>
</file>