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2622B" w:rsidRPr="0097475C" w:rsidRDefault="00746BC6" w:rsidP="0097475C">
      <w:pPr>
        <w:pStyle w:val="Title"/>
        <w:rPr>
          <w:rFonts w:eastAsia="Times New Roman"/>
          <w:sz w:val="28"/>
          <w:szCs w:val="28"/>
        </w:rPr>
      </w:pPr>
      <w:r w:rsidRPr="0097475C">
        <w:rPr>
          <w:rFonts w:eastAsia="Times New Roman"/>
          <w:sz w:val="28"/>
          <w:szCs w:val="28"/>
        </w:rPr>
        <w:t>FORENSIC SERVICES</w:t>
      </w:r>
    </w:p>
    <w:p w14:paraId="00000002" w14:textId="77777777" w:rsidR="00D2622B" w:rsidRPr="0097475C" w:rsidRDefault="00746BC6" w:rsidP="0097475C">
      <w:pPr>
        <w:pStyle w:val="Title"/>
        <w:rPr>
          <w:rFonts w:eastAsia="Times New Roman"/>
          <w:sz w:val="28"/>
          <w:szCs w:val="28"/>
        </w:rPr>
      </w:pPr>
      <w:r w:rsidRPr="0097475C">
        <w:rPr>
          <w:rFonts w:eastAsia="Times New Roman"/>
          <w:sz w:val="28"/>
          <w:szCs w:val="28"/>
        </w:rPr>
        <w:t>AFSCME LABOR/MANAGEMENT MEETING</w:t>
      </w:r>
    </w:p>
    <w:p w14:paraId="00000003" w14:textId="77777777" w:rsidR="00D2622B" w:rsidRPr="0097475C" w:rsidRDefault="00746BC6" w:rsidP="0097475C">
      <w:pPr>
        <w:pStyle w:val="Title"/>
        <w:rPr>
          <w:rFonts w:eastAsia="Times New Roman"/>
          <w:sz w:val="28"/>
          <w:szCs w:val="28"/>
        </w:rPr>
      </w:pPr>
      <w:r w:rsidRPr="0097475C">
        <w:rPr>
          <w:rFonts w:eastAsia="Times New Roman"/>
          <w:sz w:val="28"/>
          <w:szCs w:val="28"/>
        </w:rPr>
        <w:t>St. Peter – HR Conference Room – Microsoft Teams</w:t>
      </w:r>
    </w:p>
    <w:p w14:paraId="00000004" w14:textId="2D074C36" w:rsidR="00D2622B" w:rsidRPr="0097475C" w:rsidRDefault="005D2F0C" w:rsidP="0097475C">
      <w:pPr>
        <w:pStyle w:val="Title"/>
        <w:rPr>
          <w:rFonts w:eastAsia="Times New Roman"/>
          <w:sz w:val="28"/>
          <w:szCs w:val="28"/>
        </w:rPr>
      </w:pPr>
      <w:r>
        <w:rPr>
          <w:rFonts w:eastAsia="Times New Roman"/>
          <w:sz w:val="28"/>
          <w:szCs w:val="28"/>
        </w:rPr>
        <w:t>NOVEM</w:t>
      </w:r>
      <w:r w:rsidR="00AF6A40">
        <w:rPr>
          <w:rFonts w:eastAsia="Times New Roman"/>
          <w:sz w:val="28"/>
          <w:szCs w:val="28"/>
        </w:rPr>
        <w:t>ber</w:t>
      </w:r>
      <w:r w:rsidR="00ED70DE" w:rsidRPr="0097475C">
        <w:rPr>
          <w:rFonts w:eastAsia="Times New Roman"/>
          <w:sz w:val="28"/>
          <w:szCs w:val="28"/>
        </w:rPr>
        <w:t xml:space="preserve"> </w:t>
      </w:r>
      <w:r>
        <w:rPr>
          <w:rFonts w:eastAsia="Times New Roman"/>
          <w:sz w:val="28"/>
          <w:szCs w:val="28"/>
        </w:rPr>
        <w:t>20</w:t>
      </w:r>
      <w:r w:rsidR="007078EC">
        <w:rPr>
          <w:rFonts w:eastAsia="Times New Roman"/>
          <w:sz w:val="28"/>
          <w:szCs w:val="28"/>
          <w:vertAlign w:val="superscript"/>
        </w:rPr>
        <w:t>th</w:t>
      </w:r>
      <w:r w:rsidR="00746BC6" w:rsidRPr="0097475C">
        <w:rPr>
          <w:rFonts w:eastAsia="Times New Roman"/>
          <w:sz w:val="28"/>
          <w:szCs w:val="28"/>
        </w:rPr>
        <w:t>, 2025</w:t>
      </w:r>
    </w:p>
    <w:p w14:paraId="00000005" w14:textId="77777777" w:rsidR="00D2622B" w:rsidRPr="0097475C" w:rsidRDefault="00746BC6" w:rsidP="0097475C">
      <w:pPr>
        <w:pStyle w:val="Title"/>
        <w:rPr>
          <w:rFonts w:eastAsia="Times New Roman"/>
          <w:sz w:val="16"/>
          <w:szCs w:val="16"/>
        </w:rPr>
      </w:pPr>
      <w:r w:rsidRPr="0097475C">
        <w:rPr>
          <w:rFonts w:eastAsia="Times New Roman"/>
          <w:sz w:val="28"/>
          <w:szCs w:val="28"/>
        </w:rPr>
        <w:t>12:00 p.m. – 2:00 p.m.</w:t>
      </w:r>
    </w:p>
    <w:p w14:paraId="00000006" w14:textId="77777777" w:rsidR="00D2622B" w:rsidRPr="002A2A61" w:rsidRDefault="00D2622B">
      <w:pPr>
        <w:pBdr>
          <w:top w:val="nil"/>
          <w:left w:val="nil"/>
          <w:bottom w:val="nil"/>
          <w:right w:val="nil"/>
          <w:between w:val="nil"/>
        </w:pBdr>
        <w:spacing w:line="240" w:lineRule="auto"/>
        <w:rPr>
          <w:rFonts w:eastAsia="Times New Roman"/>
          <w:color w:val="000000"/>
          <w:sz w:val="24"/>
          <w:szCs w:val="24"/>
        </w:rPr>
      </w:pPr>
    </w:p>
    <w:p w14:paraId="00000007" w14:textId="1B7793C8" w:rsidR="00D2622B" w:rsidRPr="002A2A61" w:rsidRDefault="00746BC6">
      <w:pPr>
        <w:pBdr>
          <w:top w:val="nil"/>
          <w:left w:val="nil"/>
          <w:bottom w:val="nil"/>
          <w:right w:val="nil"/>
          <w:between w:val="nil"/>
        </w:pBdr>
        <w:spacing w:line="240" w:lineRule="auto"/>
        <w:rPr>
          <w:rFonts w:eastAsia="Times New Roman"/>
          <w:color w:val="000000"/>
          <w:sz w:val="24"/>
          <w:szCs w:val="24"/>
        </w:rPr>
      </w:pPr>
      <w:r w:rsidRPr="002A2A61">
        <w:rPr>
          <w:rFonts w:eastAsia="Times New Roman"/>
          <w:b/>
          <w:color w:val="000000"/>
          <w:sz w:val="24"/>
          <w:szCs w:val="24"/>
        </w:rPr>
        <w:t>Present:</w:t>
      </w:r>
      <w:r w:rsidRPr="002A2A61">
        <w:rPr>
          <w:rFonts w:eastAsia="Times New Roman"/>
          <w:color w:val="000000"/>
          <w:sz w:val="24"/>
          <w:szCs w:val="24"/>
        </w:rPr>
        <w:t xml:space="preserve"> </w:t>
      </w:r>
      <w:r w:rsidR="00FE7848" w:rsidRPr="00950280">
        <w:rPr>
          <w:rFonts w:eastAsia="Times New Roman"/>
          <w:color w:val="000000"/>
          <w:sz w:val="24"/>
          <w:szCs w:val="24"/>
        </w:rPr>
        <w:t xml:space="preserve">Scott Melby; </w:t>
      </w:r>
      <w:r w:rsidRPr="00950280">
        <w:rPr>
          <w:rFonts w:eastAsia="Times New Roman"/>
          <w:color w:val="000000"/>
          <w:sz w:val="24"/>
          <w:szCs w:val="24"/>
        </w:rPr>
        <w:t>Michelle Chalin; Ryan Cates; Steaed Doehring</w:t>
      </w:r>
      <w:r w:rsidR="00950280">
        <w:rPr>
          <w:rFonts w:eastAsia="Times New Roman"/>
          <w:color w:val="000000"/>
          <w:sz w:val="24"/>
          <w:szCs w:val="24"/>
        </w:rPr>
        <w:t xml:space="preserve">; </w:t>
      </w:r>
      <w:r w:rsidRPr="00950280">
        <w:rPr>
          <w:rFonts w:eastAsia="Times New Roman"/>
          <w:color w:val="000000"/>
          <w:sz w:val="24"/>
          <w:szCs w:val="24"/>
        </w:rPr>
        <w:t>Kyle Heinze</w:t>
      </w:r>
      <w:r w:rsidR="003424BF" w:rsidRPr="00950280">
        <w:rPr>
          <w:rFonts w:eastAsia="Times New Roman"/>
          <w:color w:val="000000"/>
          <w:sz w:val="24"/>
          <w:szCs w:val="24"/>
        </w:rPr>
        <w:t xml:space="preserve">; </w:t>
      </w:r>
      <w:r w:rsidRPr="00950280">
        <w:rPr>
          <w:rFonts w:eastAsia="Times New Roman"/>
          <w:color w:val="000000"/>
          <w:sz w:val="24"/>
          <w:szCs w:val="24"/>
        </w:rPr>
        <w:t xml:space="preserve">Cory Moon; </w:t>
      </w:r>
      <w:r w:rsidR="00FE7848" w:rsidRPr="00950280">
        <w:rPr>
          <w:rFonts w:eastAsia="Times New Roman"/>
          <w:color w:val="000000"/>
          <w:sz w:val="24"/>
          <w:szCs w:val="24"/>
        </w:rPr>
        <w:t>Cassy Rydell;</w:t>
      </w:r>
      <w:r w:rsidR="00950280">
        <w:rPr>
          <w:rFonts w:eastAsia="Times New Roman"/>
          <w:color w:val="000000"/>
          <w:sz w:val="24"/>
          <w:szCs w:val="24"/>
        </w:rPr>
        <w:t xml:space="preserve"> Max </w:t>
      </w:r>
      <w:r w:rsidR="00FE7848" w:rsidRPr="00950280">
        <w:rPr>
          <w:rFonts w:eastAsia="Times New Roman"/>
          <w:color w:val="000000"/>
          <w:sz w:val="24"/>
          <w:szCs w:val="24"/>
        </w:rPr>
        <w:t>Arroyo;</w:t>
      </w:r>
      <w:r w:rsidR="003424BF" w:rsidRPr="00950280">
        <w:rPr>
          <w:rFonts w:eastAsia="Times New Roman"/>
          <w:color w:val="000000"/>
          <w:sz w:val="24"/>
          <w:szCs w:val="24"/>
        </w:rPr>
        <w:t xml:space="preserve"> </w:t>
      </w:r>
      <w:r w:rsidR="00655854" w:rsidRPr="00950280">
        <w:rPr>
          <w:rFonts w:eastAsia="Times New Roman"/>
          <w:color w:val="000000"/>
          <w:sz w:val="24"/>
          <w:szCs w:val="24"/>
        </w:rPr>
        <w:t>Suzanne Kocurek;</w:t>
      </w:r>
      <w:r w:rsidR="00950280">
        <w:rPr>
          <w:rFonts w:eastAsia="Times New Roman"/>
          <w:color w:val="000000"/>
          <w:sz w:val="24"/>
          <w:szCs w:val="24"/>
        </w:rPr>
        <w:t xml:space="preserve"> </w:t>
      </w:r>
      <w:r w:rsidR="00721BBE" w:rsidRPr="00950280">
        <w:rPr>
          <w:rFonts w:eastAsia="Times New Roman"/>
          <w:color w:val="000000"/>
          <w:sz w:val="24"/>
          <w:szCs w:val="24"/>
        </w:rPr>
        <w:t xml:space="preserve">Jonelle Gressman; Joe Bluhm; </w:t>
      </w:r>
      <w:r w:rsidR="00950280">
        <w:rPr>
          <w:rFonts w:eastAsia="Times New Roman"/>
          <w:color w:val="000000"/>
          <w:sz w:val="24"/>
          <w:szCs w:val="24"/>
        </w:rPr>
        <w:t>Jon</w:t>
      </w:r>
      <w:r w:rsidR="00630BD0">
        <w:rPr>
          <w:rFonts w:eastAsia="Times New Roman"/>
          <w:color w:val="000000"/>
          <w:sz w:val="24"/>
          <w:szCs w:val="24"/>
        </w:rPr>
        <w:t>athan</w:t>
      </w:r>
      <w:r w:rsidR="00950280">
        <w:rPr>
          <w:rFonts w:eastAsia="Times New Roman"/>
          <w:color w:val="000000"/>
          <w:sz w:val="24"/>
          <w:szCs w:val="24"/>
        </w:rPr>
        <w:t xml:space="preserve"> Lokke</w:t>
      </w:r>
      <w:r w:rsidR="00734A0A">
        <w:rPr>
          <w:rFonts w:eastAsia="Times New Roman"/>
          <w:color w:val="000000"/>
          <w:sz w:val="24"/>
          <w:szCs w:val="24"/>
        </w:rPr>
        <w:t>n; Nick Weerts; Roxanne Portner; Antonino Guerrero; Becky Robinson; Rick Pitts; Brian Wills</w:t>
      </w:r>
      <w:r w:rsidR="005C680C">
        <w:pict w14:anchorId="414696EC">
          <v:rect id="_x0000_i1025" style="width:0;height:1.5pt" o:hralign="center" o:hrstd="t" o:hr="t" fillcolor="#a0a0a0" stroked="f"/>
        </w:pict>
      </w:r>
    </w:p>
    <w:p w14:paraId="00000008" w14:textId="77777777" w:rsidR="00D2622B" w:rsidRPr="00F95FDA" w:rsidRDefault="00746BC6" w:rsidP="0097475C">
      <w:pPr>
        <w:pStyle w:val="Heading1"/>
        <w:rPr>
          <w:b/>
          <w:bCs/>
          <w:sz w:val="28"/>
          <w:szCs w:val="28"/>
        </w:rPr>
      </w:pPr>
      <w:r w:rsidRPr="00F95FDA">
        <w:rPr>
          <w:b/>
          <w:bCs/>
          <w:sz w:val="28"/>
          <w:szCs w:val="28"/>
        </w:rPr>
        <w:t>Approval of Minutes from Last Month</w:t>
      </w:r>
    </w:p>
    <w:p w14:paraId="00000009" w14:textId="77777777" w:rsidR="00D2622B" w:rsidRPr="002A2A61" w:rsidRDefault="00746BC6">
      <w:pPr>
        <w:spacing w:before="280" w:after="280" w:line="240" w:lineRule="auto"/>
        <w:rPr>
          <w:rFonts w:eastAsia="Times New Roman"/>
          <w:sz w:val="24"/>
          <w:szCs w:val="24"/>
        </w:rPr>
      </w:pPr>
      <w:r w:rsidRPr="002A2A61">
        <w:rPr>
          <w:rFonts w:eastAsia="Times New Roman"/>
          <w:sz w:val="24"/>
          <w:szCs w:val="24"/>
        </w:rPr>
        <w:t>The meeting minutes from last month were approved and posted.</w:t>
      </w:r>
    </w:p>
    <w:p w14:paraId="0000000E" w14:textId="1739B452" w:rsidR="00D2622B" w:rsidRDefault="00746BC6" w:rsidP="0097475C">
      <w:pPr>
        <w:pStyle w:val="Heading1"/>
        <w:rPr>
          <w:b/>
          <w:bCs/>
          <w:sz w:val="28"/>
          <w:szCs w:val="28"/>
        </w:rPr>
      </w:pPr>
      <w:r w:rsidRPr="00F95FDA">
        <w:rPr>
          <w:b/>
          <w:bCs/>
          <w:sz w:val="28"/>
          <w:szCs w:val="28"/>
        </w:rPr>
        <w:t>Reflections / Celebrations</w:t>
      </w:r>
    </w:p>
    <w:p w14:paraId="687C7277" w14:textId="77777777" w:rsidR="005C680C" w:rsidRPr="005C680C" w:rsidRDefault="005C680C" w:rsidP="00266345">
      <w:pPr>
        <w:pStyle w:val="ListParagraph"/>
        <w:numPr>
          <w:ilvl w:val="0"/>
          <w:numId w:val="12"/>
        </w:numPr>
        <w:rPr>
          <w:b/>
          <w:bCs/>
          <w:sz w:val="22"/>
          <w:szCs w:val="22"/>
        </w:rPr>
      </w:pPr>
      <w:r w:rsidRPr="005C680C">
        <w:rPr>
          <w:b/>
          <w:bCs/>
          <w:sz w:val="22"/>
          <w:szCs w:val="22"/>
        </w:rPr>
        <w:t>The Main Kitchen now has two new loading docks. Thank you to all staff who helped complete the project and for the extra work required during construction.</w:t>
      </w:r>
    </w:p>
    <w:p w14:paraId="3C76D622" w14:textId="0B472B9C" w:rsidR="00734A0A" w:rsidRPr="005C680C" w:rsidRDefault="005C680C" w:rsidP="00266345">
      <w:pPr>
        <w:pStyle w:val="ListParagraph"/>
        <w:numPr>
          <w:ilvl w:val="0"/>
          <w:numId w:val="12"/>
        </w:numPr>
        <w:rPr>
          <w:b/>
          <w:bCs/>
          <w:sz w:val="22"/>
          <w:szCs w:val="22"/>
        </w:rPr>
      </w:pPr>
      <w:r w:rsidRPr="005C680C">
        <w:rPr>
          <w:b/>
          <w:bCs/>
          <w:sz w:val="22"/>
          <w:szCs w:val="22"/>
        </w:rPr>
        <w:t>The Combined Charities silent auction was successful and raised a good amount. Thank you to the staff who participated</w:t>
      </w:r>
      <w:r w:rsidR="00734A0A" w:rsidRPr="005C680C">
        <w:rPr>
          <w:b/>
          <w:bCs/>
          <w:sz w:val="22"/>
          <w:szCs w:val="22"/>
        </w:rPr>
        <w:t>.</w:t>
      </w:r>
    </w:p>
    <w:p w14:paraId="663E9C94" w14:textId="151B11E7" w:rsidR="00F95FDA" w:rsidRDefault="00746BC6" w:rsidP="00F95FDA">
      <w:pPr>
        <w:pStyle w:val="Heading1"/>
        <w:rPr>
          <w:b/>
          <w:bCs/>
          <w:sz w:val="28"/>
          <w:szCs w:val="28"/>
        </w:rPr>
      </w:pPr>
      <w:r w:rsidRPr="0097475C">
        <w:rPr>
          <w:b/>
          <w:bCs/>
          <w:sz w:val="28"/>
          <w:szCs w:val="28"/>
        </w:rPr>
        <w:t>Old Business</w:t>
      </w:r>
    </w:p>
    <w:p w14:paraId="00000010" w14:textId="340CE752" w:rsidR="00D2622B" w:rsidRDefault="00746BC6" w:rsidP="0097475C">
      <w:pPr>
        <w:pStyle w:val="Heading2"/>
      </w:pPr>
      <w:r w:rsidRPr="0097475C">
        <w:rPr>
          <w:b/>
          <w:bCs/>
          <w:sz w:val="28"/>
          <w:szCs w:val="28"/>
        </w:rPr>
        <w:t>Management</w:t>
      </w:r>
      <w:r w:rsidR="00B66C94">
        <w:rPr>
          <w:b/>
          <w:bCs/>
          <w:sz w:val="28"/>
          <w:szCs w:val="28"/>
        </w:rPr>
        <w:t xml:space="preserve"> </w:t>
      </w:r>
    </w:p>
    <w:p w14:paraId="0697928D" w14:textId="298D3BCE" w:rsidR="00B66C94" w:rsidRDefault="00B66C94" w:rsidP="00266345">
      <w:pPr>
        <w:pStyle w:val="ListParagraph"/>
        <w:numPr>
          <w:ilvl w:val="0"/>
          <w:numId w:val="9"/>
        </w:numPr>
      </w:pPr>
      <w:r w:rsidRPr="001275DB">
        <w:rPr>
          <w:rFonts w:eastAsia="Times New Roman"/>
          <w:b/>
          <w:sz w:val="24"/>
          <w:szCs w:val="24"/>
        </w:rPr>
        <w:t xml:space="preserve">HR Call Que Phone Number: 651-539-7218 </w:t>
      </w:r>
      <w:hyperlink r:id="rId9" w:history="1">
        <w:r w:rsidRPr="001275DB">
          <w:rPr>
            <w:rStyle w:val="Hyperlink"/>
            <w:rFonts w:eastAsia="Times New Roman"/>
            <w:b/>
            <w:sz w:val="24"/>
            <w:szCs w:val="24"/>
            <w:u w:val="none"/>
          </w:rPr>
          <w:t>SharePoint</w:t>
        </w:r>
      </w:hyperlink>
    </w:p>
    <w:p w14:paraId="5247A878" w14:textId="019DB76E" w:rsidR="00B04BEF" w:rsidRDefault="00B04BEF" w:rsidP="00266345">
      <w:pPr>
        <w:pStyle w:val="ListParagraph"/>
        <w:numPr>
          <w:ilvl w:val="0"/>
          <w:numId w:val="9"/>
        </w:numPr>
      </w:pPr>
      <w:r>
        <w:rPr>
          <w:rFonts w:eastAsia="Times New Roman"/>
          <w:b/>
          <w:sz w:val="24"/>
          <w:szCs w:val="24"/>
        </w:rPr>
        <w:t xml:space="preserve">HR Mailbox </w:t>
      </w:r>
      <w:hyperlink r:id="rId10" w:history="1">
        <w:r w:rsidRPr="00823001">
          <w:rPr>
            <w:rStyle w:val="Hyperlink"/>
            <w:rFonts w:eastAsia="Times New Roman"/>
            <w:b/>
            <w:sz w:val="24"/>
            <w:szCs w:val="24"/>
          </w:rPr>
          <w:t>DHS.FORENSICS.HR@state.mn.us</w:t>
        </w:r>
      </w:hyperlink>
      <w:r>
        <w:rPr>
          <w:rFonts w:eastAsia="Times New Roman"/>
          <w:b/>
          <w:sz w:val="24"/>
          <w:szCs w:val="24"/>
        </w:rPr>
        <w:t xml:space="preserve"> </w:t>
      </w:r>
    </w:p>
    <w:p w14:paraId="00000011" w14:textId="77777777" w:rsidR="00D2622B" w:rsidRPr="002A2A61" w:rsidRDefault="005C680C">
      <w:pPr>
        <w:spacing w:before="280" w:after="280" w:line="240" w:lineRule="auto"/>
        <w:rPr>
          <w:rFonts w:eastAsia="Times New Roman"/>
          <w:b/>
          <w:sz w:val="24"/>
          <w:szCs w:val="24"/>
        </w:rPr>
      </w:pPr>
      <w:r>
        <w:pict w14:anchorId="6B70CF8E">
          <v:rect id="_x0000_i1026" style="width:0;height:1.5pt" o:hralign="center" o:hrstd="t" o:hr="t" fillcolor="#a0a0a0" stroked="f"/>
        </w:pict>
      </w:r>
    </w:p>
    <w:p w14:paraId="00000012" w14:textId="77777777" w:rsidR="00D2622B" w:rsidRPr="0097475C" w:rsidRDefault="00746BC6" w:rsidP="0097475C">
      <w:pPr>
        <w:pStyle w:val="Heading2"/>
        <w:rPr>
          <w:b/>
          <w:bCs/>
          <w:sz w:val="28"/>
          <w:szCs w:val="28"/>
        </w:rPr>
      </w:pPr>
      <w:r w:rsidRPr="0097475C">
        <w:rPr>
          <w:b/>
          <w:bCs/>
          <w:sz w:val="28"/>
          <w:szCs w:val="28"/>
        </w:rPr>
        <w:t>AFSCME</w:t>
      </w:r>
    </w:p>
    <w:p w14:paraId="19BBCDCA" w14:textId="12C0676E" w:rsidR="00682DCB" w:rsidRPr="005D2F0C" w:rsidRDefault="00682DCB" w:rsidP="00266345">
      <w:pPr>
        <w:pStyle w:val="ListParagraph"/>
        <w:numPr>
          <w:ilvl w:val="0"/>
          <w:numId w:val="15"/>
        </w:numPr>
        <w:spacing w:after="280" w:line="240" w:lineRule="auto"/>
        <w:rPr>
          <w:rFonts w:eastAsia="Times New Roman"/>
          <w:b/>
          <w:color w:val="000000"/>
          <w:sz w:val="24"/>
          <w:szCs w:val="24"/>
        </w:rPr>
      </w:pPr>
      <w:r w:rsidRPr="005D2F0C">
        <w:rPr>
          <w:rFonts w:eastAsia="Times New Roman"/>
          <w:b/>
          <w:color w:val="000000"/>
          <w:sz w:val="24"/>
          <w:szCs w:val="24"/>
        </w:rPr>
        <w:t xml:space="preserve"> </w:t>
      </w:r>
      <w:r w:rsidR="00456FA3" w:rsidRPr="005D2F0C">
        <w:rPr>
          <w:rFonts w:eastAsia="Times New Roman"/>
          <w:b/>
          <w:color w:val="000000"/>
          <w:sz w:val="24"/>
          <w:szCs w:val="24"/>
        </w:rPr>
        <w:t>LPN</w:t>
      </w:r>
      <w:r w:rsidR="001275DB" w:rsidRPr="005D2F0C">
        <w:rPr>
          <w:rFonts w:eastAsia="Times New Roman"/>
          <w:b/>
          <w:color w:val="000000"/>
          <w:sz w:val="24"/>
          <w:szCs w:val="24"/>
        </w:rPr>
        <w:t>-</w:t>
      </w:r>
      <w:r w:rsidR="00456FA3" w:rsidRPr="005D2F0C">
        <w:rPr>
          <w:rFonts w:eastAsia="Times New Roman"/>
          <w:b/>
          <w:color w:val="000000"/>
          <w:sz w:val="24"/>
          <w:szCs w:val="24"/>
        </w:rPr>
        <w:t>Lead Update:</w:t>
      </w:r>
    </w:p>
    <w:p w14:paraId="06E4B826" w14:textId="371FAC09" w:rsidR="00ED70DE" w:rsidRPr="00E37AC0" w:rsidRDefault="00734A0A" w:rsidP="00266345">
      <w:pPr>
        <w:pStyle w:val="ListParagraph"/>
        <w:numPr>
          <w:ilvl w:val="0"/>
          <w:numId w:val="2"/>
        </w:numPr>
        <w:spacing w:after="280" w:line="240" w:lineRule="auto"/>
        <w:rPr>
          <w:rFonts w:eastAsia="Times New Roman"/>
          <w:b/>
          <w:strike/>
          <w:color w:val="000000"/>
          <w:sz w:val="24"/>
          <w:szCs w:val="24"/>
        </w:rPr>
      </w:pPr>
      <w:r>
        <w:rPr>
          <w:rFonts w:eastAsia="Times New Roman"/>
          <w:b/>
          <w:color w:val="000000"/>
          <w:sz w:val="24"/>
          <w:szCs w:val="24"/>
        </w:rPr>
        <w:t>RP</w:t>
      </w:r>
      <w:r w:rsidR="00C24B71" w:rsidRPr="00734A0A">
        <w:rPr>
          <w:rFonts w:eastAsia="Times New Roman"/>
          <w:b/>
          <w:color w:val="000000"/>
          <w:sz w:val="24"/>
          <w:szCs w:val="24"/>
        </w:rPr>
        <w:t xml:space="preserve">: </w:t>
      </w:r>
      <w:r w:rsidR="00C144FC" w:rsidRPr="00734A0A">
        <w:rPr>
          <w:rFonts w:eastAsia="Times New Roman"/>
          <w:bCs/>
          <w:color w:val="000000"/>
          <w:sz w:val="24"/>
          <w:szCs w:val="24"/>
        </w:rPr>
        <w:t>This is</w:t>
      </w:r>
      <w:r>
        <w:rPr>
          <w:rFonts w:eastAsia="Times New Roman"/>
          <w:bCs/>
          <w:color w:val="000000"/>
          <w:sz w:val="24"/>
          <w:szCs w:val="24"/>
        </w:rPr>
        <w:t xml:space="preserve"> being reviewed by the DCT executive team</w:t>
      </w:r>
      <w:r w:rsidR="00C144FC" w:rsidRPr="00734A0A">
        <w:rPr>
          <w:rFonts w:eastAsia="Times New Roman"/>
          <w:bCs/>
          <w:color w:val="000000"/>
          <w:sz w:val="24"/>
          <w:szCs w:val="24"/>
        </w:rPr>
        <w:t>.</w:t>
      </w:r>
    </w:p>
    <w:p w14:paraId="26DFA986" w14:textId="77777777" w:rsidR="00653E8B" w:rsidRDefault="00653E8B" w:rsidP="00653E8B">
      <w:pPr>
        <w:pStyle w:val="ListParagraph"/>
        <w:spacing w:after="280" w:line="240" w:lineRule="auto"/>
        <w:ind w:left="1080"/>
        <w:rPr>
          <w:rFonts w:eastAsia="Times New Roman"/>
          <w:b/>
          <w:color w:val="000000"/>
          <w:sz w:val="24"/>
          <w:szCs w:val="24"/>
        </w:rPr>
      </w:pPr>
    </w:p>
    <w:p w14:paraId="0B361DA9" w14:textId="77777777" w:rsidR="00653E8B" w:rsidRPr="007F4CC5" w:rsidRDefault="00653E8B" w:rsidP="00266345">
      <w:pPr>
        <w:pStyle w:val="ListParagraph"/>
        <w:numPr>
          <w:ilvl w:val="0"/>
          <w:numId w:val="8"/>
        </w:numPr>
        <w:spacing w:before="0" w:after="0" w:line="240" w:lineRule="auto"/>
        <w:rPr>
          <w:rFonts w:eastAsia="Times New Roman"/>
          <w:bCs/>
          <w:sz w:val="24"/>
          <w:szCs w:val="24"/>
        </w:rPr>
      </w:pPr>
      <w:r w:rsidRPr="007F4CC5">
        <w:rPr>
          <w:rFonts w:eastAsia="Times New Roman"/>
          <w:b/>
          <w:sz w:val="24"/>
          <w:szCs w:val="24"/>
        </w:rPr>
        <w:t>Comp Bank Increase:</w:t>
      </w:r>
    </w:p>
    <w:p w14:paraId="361C8F0C" w14:textId="77777777" w:rsidR="00653E8B" w:rsidRPr="00384112" w:rsidRDefault="00653E8B" w:rsidP="00266345">
      <w:pPr>
        <w:pStyle w:val="ListParagraph"/>
        <w:numPr>
          <w:ilvl w:val="0"/>
          <w:numId w:val="3"/>
        </w:numPr>
        <w:spacing w:before="0" w:after="0" w:line="240" w:lineRule="auto"/>
        <w:rPr>
          <w:rFonts w:eastAsia="Times New Roman"/>
          <w:b/>
          <w:sz w:val="24"/>
          <w:szCs w:val="24"/>
        </w:rPr>
      </w:pPr>
      <w:r>
        <w:rPr>
          <w:rFonts w:eastAsia="Times New Roman"/>
          <w:bCs/>
          <w:sz w:val="24"/>
          <w:szCs w:val="24"/>
        </w:rPr>
        <w:t>With the implementation of the new contract, will the comp bank max be increased to 240?</w:t>
      </w:r>
    </w:p>
    <w:p w14:paraId="00A8911C" w14:textId="6EE28498" w:rsidR="00653E8B" w:rsidRPr="00734A0A" w:rsidRDefault="00734A0A" w:rsidP="00266345">
      <w:pPr>
        <w:pStyle w:val="ListParagraph"/>
        <w:numPr>
          <w:ilvl w:val="0"/>
          <w:numId w:val="3"/>
        </w:numPr>
        <w:spacing w:before="0" w:after="0" w:line="240" w:lineRule="auto"/>
        <w:rPr>
          <w:rFonts w:eastAsia="Times New Roman"/>
          <w:b/>
          <w:sz w:val="24"/>
          <w:szCs w:val="24"/>
        </w:rPr>
      </w:pPr>
      <w:r>
        <w:rPr>
          <w:rFonts w:eastAsia="Times New Roman"/>
          <w:b/>
          <w:sz w:val="24"/>
          <w:szCs w:val="24"/>
        </w:rPr>
        <w:t xml:space="preserve">JG: </w:t>
      </w:r>
      <w:r w:rsidRPr="00734A0A">
        <w:rPr>
          <w:rFonts w:eastAsia="Times New Roman"/>
          <w:bCs/>
          <w:sz w:val="24"/>
          <w:szCs w:val="24"/>
        </w:rPr>
        <w:t>An announcement from DCT will be coming out soon.</w:t>
      </w:r>
    </w:p>
    <w:p w14:paraId="15252E7E" w14:textId="77777777" w:rsidR="00653E8B" w:rsidRDefault="00653E8B" w:rsidP="00653E8B">
      <w:pPr>
        <w:pStyle w:val="ListParagraph"/>
        <w:spacing w:after="280" w:line="240" w:lineRule="auto"/>
        <w:ind w:left="1080"/>
        <w:rPr>
          <w:rFonts w:eastAsia="Times New Roman"/>
          <w:b/>
          <w:strike/>
          <w:color w:val="000000"/>
          <w:sz w:val="24"/>
          <w:szCs w:val="24"/>
        </w:rPr>
      </w:pPr>
    </w:p>
    <w:p w14:paraId="568D6565" w14:textId="22A5C082" w:rsidR="00BC3C11" w:rsidRPr="00BC3C11" w:rsidRDefault="00653E8B" w:rsidP="00266345">
      <w:pPr>
        <w:pStyle w:val="ListParagraph"/>
        <w:numPr>
          <w:ilvl w:val="0"/>
          <w:numId w:val="8"/>
        </w:numPr>
        <w:spacing w:before="0" w:after="0" w:line="240" w:lineRule="auto"/>
        <w:rPr>
          <w:rFonts w:eastAsia="Times New Roman"/>
          <w:bCs/>
          <w:sz w:val="24"/>
          <w:szCs w:val="24"/>
        </w:rPr>
      </w:pPr>
      <w:r w:rsidRPr="00653E8B">
        <w:rPr>
          <w:rFonts w:eastAsia="Times New Roman"/>
          <w:b/>
          <w:sz w:val="24"/>
          <w:szCs w:val="24"/>
        </w:rPr>
        <w:t>Nocs Time Entry:</w:t>
      </w:r>
      <w:r w:rsidR="00CE1FEE">
        <w:rPr>
          <w:rFonts w:eastAsia="Times New Roman"/>
          <w:b/>
          <w:sz w:val="24"/>
          <w:szCs w:val="24"/>
        </w:rPr>
        <w:t xml:space="preserve">  </w:t>
      </w:r>
    </w:p>
    <w:p w14:paraId="504EA04F" w14:textId="77777777" w:rsidR="00BC3C11" w:rsidRDefault="00CE1FEE" w:rsidP="00BC3C11">
      <w:pPr>
        <w:pStyle w:val="ListParagraph"/>
        <w:spacing w:before="0" w:after="0" w:line="240" w:lineRule="auto"/>
        <w:rPr>
          <w:rFonts w:eastAsia="Times New Roman"/>
          <w:b/>
          <w:sz w:val="24"/>
          <w:szCs w:val="24"/>
        </w:rPr>
      </w:pPr>
      <w:hyperlink r:id="rId11" w:history="1">
        <w:r w:rsidRPr="00CE1FEE">
          <w:rPr>
            <w:rStyle w:val="Hyperlink"/>
            <w:rFonts w:eastAsia="Times New Roman"/>
            <w:b/>
            <w:sz w:val="24"/>
            <w:szCs w:val="24"/>
          </w:rPr>
          <w:t>Holiday Guide for Overnights</w:t>
        </w:r>
      </w:hyperlink>
      <w:r>
        <w:rPr>
          <w:rFonts w:eastAsia="Times New Roman"/>
          <w:b/>
          <w:sz w:val="24"/>
          <w:szCs w:val="24"/>
        </w:rPr>
        <w:t xml:space="preserve"> </w:t>
      </w:r>
    </w:p>
    <w:p w14:paraId="001D4C92" w14:textId="0977B45A" w:rsidR="00653E8B" w:rsidRPr="00BC3C11" w:rsidRDefault="00CE1FEE" w:rsidP="00BC3C11">
      <w:pPr>
        <w:pStyle w:val="ListParagraph"/>
        <w:spacing w:before="0" w:after="0" w:line="240" w:lineRule="auto"/>
        <w:rPr>
          <w:rFonts w:eastAsia="Times New Roman"/>
          <w:b/>
          <w:bCs/>
          <w:sz w:val="24"/>
          <w:szCs w:val="24"/>
        </w:rPr>
      </w:pPr>
      <w:hyperlink r:id="rId12" w:history="1">
        <w:r w:rsidRPr="00BC3C11">
          <w:rPr>
            <w:rStyle w:val="Hyperlink"/>
            <w:b/>
            <w:bCs/>
            <w:sz w:val="22"/>
            <w:szCs w:val="22"/>
          </w:rPr>
          <w:t>Holiday Payroll Cheat Sheets - All Documents</w:t>
        </w:r>
      </w:hyperlink>
    </w:p>
    <w:p w14:paraId="39E973B5" w14:textId="632C8877" w:rsidR="00D93F90" w:rsidRPr="008B3AD4" w:rsidRDefault="00734A0A" w:rsidP="00266345">
      <w:pPr>
        <w:pStyle w:val="ListParagraph"/>
        <w:numPr>
          <w:ilvl w:val="0"/>
          <w:numId w:val="7"/>
        </w:numPr>
        <w:spacing w:before="0" w:after="0" w:line="240" w:lineRule="auto"/>
        <w:rPr>
          <w:rFonts w:eastAsia="Times New Roman"/>
          <w:b/>
          <w:sz w:val="24"/>
          <w:szCs w:val="24"/>
        </w:rPr>
      </w:pPr>
      <w:r>
        <w:rPr>
          <w:rFonts w:eastAsia="Times New Roman"/>
          <w:bCs/>
          <w:sz w:val="24"/>
          <w:szCs w:val="24"/>
        </w:rPr>
        <w:t xml:space="preserve">Are </w:t>
      </w:r>
      <w:r w:rsidR="005F6696">
        <w:rPr>
          <w:rFonts w:eastAsia="Times New Roman"/>
          <w:bCs/>
          <w:sz w:val="24"/>
          <w:szCs w:val="24"/>
        </w:rPr>
        <w:t>all</w:t>
      </w:r>
      <w:r>
        <w:rPr>
          <w:rFonts w:eastAsia="Times New Roman"/>
          <w:bCs/>
          <w:sz w:val="24"/>
          <w:szCs w:val="24"/>
        </w:rPr>
        <w:t xml:space="preserve"> the Holiday hours and premium pay, paid out for the shift that starts the night before the Holiday?</w:t>
      </w:r>
    </w:p>
    <w:p w14:paraId="171581DC" w14:textId="3A259F95" w:rsidR="002F4C7A" w:rsidRPr="00734A0A" w:rsidRDefault="00852A76" w:rsidP="00266345">
      <w:pPr>
        <w:pStyle w:val="ListParagraph"/>
        <w:numPr>
          <w:ilvl w:val="0"/>
          <w:numId w:val="7"/>
        </w:numPr>
        <w:spacing w:before="0" w:after="0" w:line="240" w:lineRule="auto"/>
        <w:rPr>
          <w:rFonts w:eastAsia="Times New Roman"/>
          <w:b/>
          <w:sz w:val="24"/>
          <w:szCs w:val="24"/>
        </w:rPr>
      </w:pPr>
      <w:r w:rsidRPr="00734A0A">
        <w:rPr>
          <w:rFonts w:eastAsia="Times New Roman"/>
          <w:b/>
          <w:sz w:val="24"/>
          <w:szCs w:val="24"/>
        </w:rPr>
        <w:t>JG</w:t>
      </w:r>
      <w:r w:rsidR="00D93F90" w:rsidRPr="00734A0A">
        <w:rPr>
          <w:rFonts w:eastAsia="Times New Roman"/>
          <w:b/>
          <w:sz w:val="24"/>
          <w:szCs w:val="24"/>
        </w:rPr>
        <w:t>:</w:t>
      </w:r>
      <w:r w:rsidR="00D93F90" w:rsidRPr="00734A0A">
        <w:t xml:space="preserve"> </w:t>
      </w:r>
      <w:r w:rsidR="005F6696">
        <w:rPr>
          <w:rFonts w:eastAsia="Times New Roman"/>
          <w:bCs/>
          <w:sz w:val="24"/>
          <w:szCs w:val="24"/>
        </w:rPr>
        <w:t>Will follow up.</w:t>
      </w:r>
    </w:p>
    <w:p w14:paraId="28255728" w14:textId="77777777" w:rsidR="00D93F90" w:rsidRPr="00D93F90" w:rsidRDefault="00D93F90" w:rsidP="00D93F90">
      <w:pPr>
        <w:pStyle w:val="ListParagraph"/>
        <w:spacing w:before="0" w:after="0" w:line="240" w:lineRule="auto"/>
        <w:ind w:left="1080"/>
        <w:rPr>
          <w:rFonts w:eastAsia="Times New Roman"/>
          <w:b/>
          <w:sz w:val="24"/>
          <w:szCs w:val="24"/>
        </w:rPr>
      </w:pPr>
    </w:p>
    <w:p w14:paraId="4A8E6CBF" w14:textId="6EA244A5" w:rsidR="008002B6" w:rsidRPr="00852A76" w:rsidRDefault="00CE0DDE" w:rsidP="00266345">
      <w:pPr>
        <w:pStyle w:val="ListParagraph"/>
        <w:numPr>
          <w:ilvl w:val="0"/>
          <w:numId w:val="8"/>
        </w:numPr>
        <w:pBdr>
          <w:top w:val="nil"/>
          <w:left w:val="nil"/>
          <w:bottom w:val="nil"/>
          <w:right w:val="nil"/>
          <w:between w:val="nil"/>
        </w:pBdr>
        <w:spacing w:before="0" w:after="0"/>
        <w:rPr>
          <w:rFonts w:eastAsia="Times New Roman"/>
          <w:b/>
          <w:color w:val="000000"/>
          <w:sz w:val="24"/>
          <w:szCs w:val="24"/>
        </w:rPr>
      </w:pPr>
      <w:r w:rsidRPr="00653E8B">
        <w:rPr>
          <w:rFonts w:eastAsia="Times New Roman"/>
          <w:b/>
          <w:color w:val="000000"/>
          <w:sz w:val="24"/>
          <w:szCs w:val="24"/>
        </w:rPr>
        <w:t xml:space="preserve">Hospital Coverage </w:t>
      </w:r>
      <w:r w:rsidR="006F719D" w:rsidRPr="00653E8B">
        <w:rPr>
          <w:rFonts w:eastAsia="Times New Roman"/>
          <w:b/>
          <w:color w:val="000000"/>
          <w:sz w:val="24"/>
          <w:szCs w:val="24"/>
        </w:rPr>
        <w:t xml:space="preserve">- </w:t>
      </w:r>
      <w:r w:rsidRPr="00653E8B">
        <w:rPr>
          <w:rFonts w:eastAsia="Times New Roman"/>
          <w:b/>
          <w:color w:val="000000"/>
          <w:sz w:val="24"/>
          <w:szCs w:val="24"/>
        </w:rPr>
        <w:t>Sign-Up</w:t>
      </w:r>
      <w:r w:rsidR="00C144FC" w:rsidRPr="00653E8B">
        <w:rPr>
          <w:rFonts w:eastAsia="Times New Roman"/>
          <w:b/>
          <w:color w:val="000000"/>
          <w:sz w:val="24"/>
          <w:szCs w:val="24"/>
        </w:rPr>
        <w:t>/Assignments</w:t>
      </w:r>
      <w:r w:rsidRPr="00653E8B">
        <w:rPr>
          <w:rFonts w:eastAsia="Times New Roman"/>
          <w:b/>
          <w:color w:val="000000"/>
          <w:sz w:val="24"/>
          <w:szCs w:val="24"/>
        </w:rPr>
        <w:t>:</w:t>
      </w:r>
    </w:p>
    <w:p w14:paraId="46DEEA1B" w14:textId="77777777" w:rsidR="00D93F90" w:rsidRPr="00D93F90" w:rsidRDefault="00D93F90" w:rsidP="00266345">
      <w:pPr>
        <w:pStyle w:val="ListParagraph"/>
        <w:numPr>
          <w:ilvl w:val="0"/>
          <w:numId w:val="4"/>
        </w:numPr>
      </w:pPr>
      <w:r w:rsidRPr="00D93F90">
        <w:rPr>
          <w:sz w:val="24"/>
          <w:szCs w:val="24"/>
        </w:rPr>
        <w:lastRenderedPageBreak/>
        <w:t>A consistent practice is requested for hospital coverage. Since it is overtime, it should be assigned by seniority.</w:t>
      </w:r>
    </w:p>
    <w:p w14:paraId="77955801" w14:textId="58608B74" w:rsidR="00CE0DDE" w:rsidRPr="005F6696" w:rsidRDefault="00CE0DDE" w:rsidP="00266345">
      <w:pPr>
        <w:pStyle w:val="ListParagraph"/>
        <w:numPr>
          <w:ilvl w:val="0"/>
          <w:numId w:val="4"/>
        </w:numPr>
      </w:pPr>
      <w:r w:rsidRPr="005F6696">
        <w:rPr>
          <w:b/>
          <w:bCs/>
          <w:sz w:val="24"/>
          <w:szCs w:val="24"/>
        </w:rPr>
        <w:t>SM:</w:t>
      </w:r>
      <w:r w:rsidR="00852A76" w:rsidRPr="005F6696">
        <w:rPr>
          <w:sz w:val="24"/>
          <w:szCs w:val="24"/>
        </w:rPr>
        <w:t xml:space="preserve"> I </w:t>
      </w:r>
      <w:r w:rsidR="005F6696">
        <w:rPr>
          <w:sz w:val="24"/>
          <w:szCs w:val="24"/>
        </w:rPr>
        <w:t>connected with the AODs office, there are complicating factors with hospital coverage but there doesn’t seem to be any inconsistencies with the assignments</w:t>
      </w:r>
      <w:r w:rsidR="00852A76" w:rsidRPr="005F6696">
        <w:rPr>
          <w:sz w:val="24"/>
          <w:szCs w:val="24"/>
        </w:rPr>
        <w:t>.</w:t>
      </w:r>
    </w:p>
    <w:p w14:paraId="42E837E0" w14:textId="77777777" w:rsidR="00251774" w:rsidRPr="00251774" w:rsidRDefault="00251774" w:rsidP="00251774">
      <w:pPr>
        <w:pStyle w:val="ListParagraph"/>
        <w:spacing w:before="0" w:after="0" w:line="240" w:lineRule="auto"/>
        <w:ind w:left="1080"/>
        <w:rPr>
          <w:rFonts w:eastAsia="Times New Roman"/>
          <w:b/>
          <w:sz w:val="24"/>
          <w:szCs w:val="24"/>
        </w:rPr>
      </w:pPr>
    </w:p>
    <w:p w14:paraId="46CE722F" w14:textId="058B26B6" w:rsidR="002A0B1B" w:rsidRDefault="00852A76" w:rsidP="00266345">
      <w:pPr>
        <w:pStyle w:val="ListParagraph"/>
        <w:numPr>
          <w:ilvl w:val="0"/>
          <w:numId w:val="8"/>
        </w:numPr>
        <w:spacing w:after="280" w:line="240" w:lineRule="auto"/>
        <w:rPr>
          <w:rFonts w:eastAsia="Times New Roman"/>
          <w:b/>
          <w:color w:val="000000"/>
          <w:sz w:val="24"/>
          <w:szCs w:val="24"/>
        </w:rPr>
      </w:pPr>
      <w:r>
        <w:rPr>
          <w:rFonts w:eastAsia="Times New Roman"/>
          <w:b/>
          <w:color w:val="000000"/>
          <w:sz w:val="24"/>
          <w:szCs w:val="24"/>
        </w:rPr>
        <w:t xml:space="preserve">Grove 5 - </w:t>
      </w:r>
      <w:r w:rsidR="00653E8B">
        <w:rPr>
          <w:rFonts w:eastAsia="Times New Roman"/>
          <w:b/>
          <w:color w:val="000000"/>
          <w:sz w:val="24"/>
          <w:szCs w:val="24"/>
        </w:rPr>
        <w:t>Medical Appointments over 35 Miles/2 Staff</w:t>
      </w:r>
      <w:r>
        <w:rPr>
          <w:rFonts w:eastAsia="Times New Roman"/>
          <w:b/>
          <w:color w:val="000000"/>
          <w:sz w:val="24"/>
          <w:szCs w:val="24"/>
        </w:rPr>
        <w:t xml:space="preserve"> Coverage</w:t>
      </w:r>
      <w:r w:rsidR="00CE0DDE">
        <w:rPr>
          <w:rFonts w:eastAsia="Times New Roman"/>
          <w:b/>
          <w:color w:val="000000"/>
          <w:sz w:val="24"/>
          <w:szCs w:val="24"/>
        </w:rPr>
        <w:t>:</w:t>
      </w:r>
    </w:p>
    <w:p w14:paraId="23D36DD8" w14:textId="63B9DC13" w:rsidR="00653E8B" w:rsidRPr="00852A76" w:rsidRDefault="00653E8B" w:rsidP="00266345">
      <w:pPr>
        <w:pStyle w:val="ListParagraph"/>
        <w:numPr>
          <w:ilvl w:val="0"/>
          <w:numId w:val="2"/>
        </w:numPr>
        <w:spacing w:after="280" w:line="240" w:lineRule="auto"/>
        <w:rPr>
          <w:rFonts w:eastAsia="Times New Roman"/>
          <w:b/>
          <w:color w:val="000000"/>
          <w:sz w:val="24"/>
          <w:szCs w:val="24"/>
        </w:rPr>
      </w:pPr>
      <w:r>
        <w:rPr>
          <w:rFonts w:eastAsia="Times New Roman"/>
          <w:bCs/>
          <w:color w:val="000000"/>
          <w:sz w:val="24"/>
          <w:szCs w:val="24"/>
        </w:rPr>
        <w:t>Two staff should be sent on all appointments over 35 miles away</w:t>
      </w:r>
      <w:r w:rsidR="006F719D">
        <w:rPr>
          <w:rFonts w:eastAsia="Times New Roman"/>
          <w:bCs/>
          <w:color w:val="000000"/>
          <w:sz w:val="24"/>
          <w:szCs w:val="24"/>
        </w:rPr>
        <w:t>.</w:t>
      </w:r>
    </w:p>
    <w:p w14:paraId="10ABC642" w14:textId="245FAC82" w:rsidR="005D2F0C" w:rsidRPr="005F6696" w:rsidRDefault="005F6696" w:rsidP="00266345">
      <w:pPr>
        <w:pStyle w:val="ListParagraph"/>
        <w:numPr>
          <w:ilvl w:val="0"/>
          <w:numId w:val="2"/>
        </w:numPr>
        <w:spacing w:after="280" w:line="240" w:lineRule="auto"/>
        <w:rPr>
          <w:rFonts w:eastAsia="Times New Roman"/>
          <w:b/>
          <w:color w:val="000000"/>
          <w:sz w:val="24"/>
          <w:szCs w:val="24"/>
        </w:rPr>
      </w:pPr>
      <w:r>
        <w:rPr>
          <w:rFonts w:eastAsia="Times New Roman"/>
          <w:b/>
          <w:color w:val="000000"/>
          <w:sz w:val="24"/>
          <w:szCs w:val="24"/>
        </w:rPr>
        <w:t xml:space="preserve">BR: </w:t>
      </w:r>
      <w:r w:rsidR="00B04BEF" w:rsidRPr="00B04BEF">
        <w:rPr>
          <w:rFonts w:eastAsia="Times New Roman"/>
          <w:bCs/>
          <w:color w:val="000000"/>
          <w:sz w:val="24"/>
          <w:szCs w:val="24"/>
        </w:rPr>
        <w:t>Patients with a green liberty level can ride public transportation, so staff are able to take their 15-minute break. For patients with a blue liberty level, we can revisit this possibility.</w:t>
      </w:r>
    </w:p>
    <w:p w14:paraId="1CF34031" w14:textId="77777777" w:rsidR="005D2F0C" w:rsidRPr="005D2F0C" w:rsidRDefault="005D2F0C" w:rsidP="005D2F0C">
      <w:pPr>
        <w:pStyle w:val="ListParagraph"/>
        <w:spacing w:after="280" w:line="240" w:lineRule="auto"/>
        <w:ind w:left="1080"/>
        <w:rPr>
          <w:rFonts w:eastAsia="Times New Roman"/>
          <w:b/>
          <w:color w:val="000000"/>
          <w:sz w:val="24"/>
          <w:szCs w:val="24"/>
        </w:rPr>
      </w:pPr>
    </w:p>
    <w:p w14:paraId="7935CB0D" w14:textId="77777777" w:rsidR="00AF6A40" w:rsidRPr="00852A76" w:rsidRDefault="00AF6A40" w:rsidP="00266345">
      <w:pPr>
        <w:pStyle w:val="ListParagraph"/>
        <w:numPr>
          <w:ilvl w:val="0"/>
          <w:numId w:val="8"/>
        </w:numPr>
        <w:spacing w:after="280" w:line="240" w:lineRule="auto"/>
        <w:rPr>
          <w:rFonts w:eastAsia="Times New Roman"/>
          <w:b/>
          <w:color w:val="000000"/>
          <w:sz w:val="24"/>
          <w:szCs w:val="24"/>
        </w:rPr>
      </w:pPr>
      <w:r w:rsidRPr="00852A76">
        <w:rPr>
          <w:rFonts w:eastAsia="Times New Roman"/>
          <w:b/>
          <w:color w:val="000000"/>
          <w:sz w:val="24"/>
          <w:szCs w:val="24"/>
        </w:rPr>
        <w:t>Least Senior List for FNH &amp; Grove 5 Staff:</w:t>
      </w:r>
    </w:p>
    <w:p w14:paraId="1FBBA617" w14:textId="5C4483F9" w:rsidR="00AF6A40" w:rsidRPr="00D33551" w:rsidRDefault="00B04BEF" w:rsidP="00266345">
      <w:pPr>
        <w:pStyle w:val="ListParagraph"/>
        <w:numPr>
          <w:ilvl w:val="0"/>
          <w:numId w:val="5"/>
        </w:numPr>
        <w:spacing w:after="280" w:line="240" w:lineRule="auto"/>
        <w:rPr>
          <w:rFonts w:eastAsia="Times New Roman"/>
          <w:b/>
          <w:color w:val="000000"/>
          <w:sz w:val="24"/>
          <w:szCs w:val="24"/>
        </w:rPr>
      </w:pPr>
      <w:r w:rsidRPr="00B04BEF">
        <w:rPr>
          <w:rFonts w:eastAsia="Times New Roman"/>
          <w:bCs/>
          <w:color w:val="000000"/>
          <w:sz w:val="24"/>
          <w:szCs w:val="24"/>
        </w:rPr>
        <w:t>AODs are not consistently emailing the least senior staff at these locations. Staff are requesting the same courtesy provided in the main building. This issue has been raised for the past eight months</w:t>
      </w:r>
      <w:r w:rsidR="00AF6A40" w:rsidRPr="00D33551">
        <w:rPr>
          <w:rFonts w:eastAsia="Times New Roman"/>
          <w:bCs/>
          <w:color w:val="000000"/>
          <w:sz w:val="24"/>
          <w:szCs w:val="24"/>
        </w:rPr>
        <w:t>.</w:t>
      </w:r>
    </w:p>
    <w:p w14:paraId="481776D3" w14:textId="0DC660BF" w:rsidR="00534B0D" w:rsidRPr="00534B0D" w:rsidRDefault="00534B0D" w:rsidP="00FB4D51">
      <w:pPr>
        <w:pStyle w:val="ListParagraph"/>
        <w:numPr>
          <w:ilvl w:val="0"/>
          <w:numId w:val="5"/>
        </w:numPr>
        <w:spacing w:after="280" w:line="240" w:lineRule="auto"/>
        <w:rPr>
          <w:rFonts w:eastAsia="Times New Roman"/>
          <w:b/>
          <w:color w:val="000000"/>
          <w:sz w:val="24"/>
          <w:szCs w:val="24"/>
        </w:rPr>
      </w:pPr>
      <w:r w:rsidRPr="00534B0D">
        <w:rPr>
          <w:rFonts w:eastAsia="Times New Roman"/>
          <w:b/>
          <w:color w:val="000000"/>
          <w:sz w:val="24"/>
          <w:szCs w:val="24"/>
        </w:rPr>
        <w:t>BW</w:t>
      </w:r>
      <w:r w:rsidR="00AF6A40" w:rsidRPr="00534B0D">
        <w:rPr>
          <w:rFonts w:eastAsia="Times New Roman"/>
          <w:b/>
          <w:color w:val="000000"/>
          <w:sz w:val="24"/>
          <w:szCs w:val="24"/>
        </w:rPr>
        <w:t xml:space="preserve">: </w:t>
      </w:r>
      <w:r>
        <w:rPr>
          <w:rFonts w:eastAsia="Times New Roman"/>
          <w:bCs/>
          <w:color w:val="000000"/>
          <w:sz w:val="24"/>
          <w:szCs w:val="24"/>
        </w:rPr>
        <w:t xml:space="preserve">We are trying to be consistent, </w:t>
      </w:r>
      <w:r w:rsidR="00B04BEF">
        <w:rPr>
          <w:rFonts w:eastAsia="Times New Roman"/>
          <w:bCs/>
          <w:color w:val="000000"/>
          <w:sz w:val="24"/>
          <w:szCs w:val="24"/>
        </w:rPr>
        <w:t xml:space="preserve">but </w:t>
      </w:r>
      <w:r>
        <w:rPr>
          <w:rFonts w:eastAsia="Times New Roman"/>
          <w:bCs/>
          <w:color w:val="000000"/>
          <w:sz w:val="24"/>
          <w:szCs w:val="24"/>
        </w:rPr>
        <w:t>sometimes the AODs do</w:t>
      </w:r>
      <w:r w:rsidR="00B04BEF">
        <w:rPr>
          <w:rFonts w:eastAsia="Times New Roman"/>
          <w:bCs/>
          <w:color w:val="000000"/>
          <w:sz w:val="24"/>
          <w:szCs w:val="24"/>
        </w:rPr>
        <w:t xml:space="preserve"> not</w:t>
      </w:r>
      <w:r>
        <w:rPr>
          <w:rFonts w:eastAsia="Times New Roman"/>
          <w:bCs/>
          <w:color w:val="000000"/>
          <w:sz w:val="24"/>
          <w:szCs w:val="24"/>
        </w:rPr>
        <w:t xml:space="preserve"> get to it.</w:t>
      </w:r>
    </w:p>
    <w:p w14:paraId="718D3FA7" w14:textId="283889B3" w:rsidR="00FB4D51" w:rsidRPr="00534B0D" w:rsidRDefault="00534B0D" w:rsidP="00FB4D51">
      <w:pPr>
        <w:pStyle w:val="ListParagraph"/>
        <w:numPr>
          <w:ilvl w:val="0"/>
          <w:numId w:val="5"/>
        </w:numPr>
        <w:spacing w:after="280" w:line="240" w:lineRule="auto"/>
        <w:rPr>
          <w:rFonts w:eastAsia="Times New Roman"/>
          <w:b/>
          <w:color w:val="000000"/>
          <w:sz w:val="24"/>
          <w:szCs w:val="24"/>
        </w:rPr>
      </w:pPr>
      <w:r>
        <w:rPr>
          <w:rFonts w:eastAsia="Times New Roman"/>
          <w:b/>
          <w:color w:val="000000"/>
          <w:sz w:val="24"/>
          <w:szCs w:val="24"/>
        </w:rPr>
        <w:t>AFSCME:</w:t>
      </w:r>
      <w:r>
        <w:rPr>
          <w:rFonts w:eastAsia="Times New Roman"/>
          <w:bCs/>
          <w:color w:val="000000"/>
          <w:sz w:val="24"/>
          <w:szCs w:val="24"/>
        </w:rPr>
        <w:t xml:space="preserve">  The AODs are consistently </w:t>
      </w:r>
      <w:r w:rsidR="00B04BEF">
        <w:rPr>
          <w:rFonts w:eastAsia="Times New Roman"/>
          <w:bCs/>
          <w:color w:val="000000"/>
          <w:sz w:val="24"/>
          <w:szCs w:val="24"/>
        </w:rPr>
        <w:t>not</w:t>
      </w:r>
      <w:r>
        <w:rPr>
          <w:rFonts w:eastAsia="Times New Roman"/>
          <w:bCs/>
          <w:color w:val="000000"/>
          <w:sz w:val="24"/>
          <w:szCs w:val="24"/>
        </w:rPr>
        <w:t xml:space="preserve"> getting to it, we are requesting that this changes.</w:t>
      </w:r>
    </w:p>
    <w:p w14:paraId="49D7F5C9" w14:textId="73949F42" w:rsidR="00534B0D" w:rsidRPr="00534B0D" w:rsidRDefault="00534B0D" w:rsidP="00FB4D51">
      <w:pPr>
        <w:pStyle w:val="ListParagraph"/>
        <w:numPr>
          <w:ilvl w:val="0"/>
          <w:numId w:val="5"/>
        </w:numPr>
        <w:spacing w:after="280" w:line="240" w:lineRule="auto"/>
        <w:rPr>
          <w:rFonts w:eastAsia="Times New Roman"/>
          <w:b/>
          <w:color w:val="000000"/>
          <w:sz w:val="24"/>
          <w:szCs w:val="24"/>
        </w:rPr>
      </w:pPr>
      <w:r>
        <w:rPr>
          <w:rFonts w:eastAsia="Times New Roman"/>
          <w:b/>
          <w:color w:val="000000"/>
          <w:sz w:val="24"/>
          <w:szCs w:val="24"/>
        </w:rPr>
        <w:t xml:space="preserve">BR: </w:t>
      </w:r>
      <w:r w:rsidRPr="00534B0D">
        <w:rPr>
          <w:rFonts w:eastAsia="Times New Roman"/>
          <w:bCs/>
          <w:color w:val="000000"/>
          <w:sz w:val="24"/>
          <w:szCs w:val="24"/>
        </w:rPr>
        <w:t>Noted.</w:t>
      </w:r>
    </w:p>
    <w:p w14:paraId="6F1D2663" w14:textId="77777777" w:rsidR="00534B0D" w:rsidRPr="00534B0D" w:rsidRDefault="00534B0D" w:rsidP="00534B0D">
      <w:pPr>
        <w:pStyle w:val="ListParagraph"/>
        <w:spacing w:after="280" w:line="240" w:lineRule="auto"/>
        <w:ind w:left="1080"/>
        <w:rPr>
          <w:rFonts w:eastAsia="Times New Roman"/>
          <w:b/>
          <w:color w:val="000000"/>
          <w:sz w:val="24"/>
          <w:szCs w:val="24"/>
        </w:rPr>
      </w:pPr>
    </w:p>
    <w:p w14:paraId="0D3305B1" w14:textId="376AF5A7" w:rsidR="00FB4D51" w:rsidRDefault="00FB4D51" w:rsidP="00266345">
      <w:pPr>
        <w:pStyle w:val="ListParagraph"/>
        <w:numPr>
          <w:ilvl w:val="0"/>
          <w:numId w:val="8"/>
        </w:numPr>
        <w:spacing w:after="280" w:line="240" w:lineRule="auto"/>
        <w:rPr>
          <w:rFonts w:eastAsia="Times New Roman"/>
          <w:b/>
          <w:color w:val="000000"/>
          <w:sz w:val="24"/>
          <w:szCs w:val="24"/>
        </w:rPr>
      </w:pPr>
      <w:r>
        <w:rPr>
          <w:rFonts w:eastAsia="Times New Roman"/>
          <w:b/>
          <w:color w:val="000000"/>
          <w:sz w:val="24"/>
          <w:szCs w:val="24"/>
        </w:rPr>
        <w:t>Imprest Card for Parking:</w:t>
      </w:r>
    </w:p>
    <w:p w14:paraId="3327617B" w14:textId="723BC2D3" w:rsidR="005D2F0C" w:rsidRDefault="00FB4D51" w:rsidP="001256A9">
      <w:pPr>
        <w:pStyle w:val="ListParagraph"/>
        <w:numPr>
          <w:ilvl w:val="0"/>
          <w:numId w:val="14"/>
        </w:numPr>
        <w:spacing w:after="280" w:line="240" w:lineRule="auto"/>
        <w:rPr>
          <w:rFonts w:eastAsia="Times New Roman"/>
          <w:bCs/>
          <w:color w:val="000000"/>
          <w:sz w:val="24"/>
          <w:szCs w:val="24"/>
        </w:rPr>
      </w:pPr>
      <w:r w:rsidRPr="00D93F90">
        <w:rPr>
          <w:rFonts w:eastAsia="Times New Roman"/>
          <w:b/>
          <w:color w:val="000000"/>
          <w:sz w:val="24"/>
          <w:szCs w:val="24"/>
        </w:rPr>
        <w:t xml:space="preserve">SM: </w:t>
      </w:r>
      <w:r w:rsidR="00D93F90" w:rsidRPr="00D93F90">
        <w:rPr>
          <w:rFonts w:eastAsia="Times New Roman"/>
          <w:bCs/>
          <w:color w:val="000000"/>
          <w:sz w:val="24"/>
          <w:szCs w:val="24"/>
        </w:rPr>
        <w:t xml:space="preserve">Progress is being made. </w:t>
      </w:r>
      <w:r w:rsidR="00534B0D">
        <w:rPr>
          <w:rFonts w:eastAsia="Times New Roman"/>
          <w:bCs/>
          <w:color w:val="000000"/>
          <w:sz w:val="24"/>
          <w:szCs w:val="24"/>
        </w:rPr>
        <w:t>We are working on a policy update.</w:t>
      </w:r>
    </w:p>
    <w:p w14:paraId="24B4D57C" w14:textId="77777777" w:rsidR="001256A9" w:rsidRPr="001256A9" w:rsidRDefault="001256A9" w:rsidP="001256A9">
      <w:pPr>
        <w:pStyle w:val="ListParagraph"/>
        <w:spacing w:after="280" w:line="240" w:lineRule="auto"/>
        <w:ind w:left="1080"/>
        <w:rPr>
          <w:rFonts w:eastAsia="Times New Roman"/>
          <w:bCs/>
          <w:color w:val="000000"/>
          <w:sz w:val="24"/>
          <w:szCs w:val="24"/>
        </w:rPr>
      </w:pPr>
    </w:p>
    <w:p w14:paraId="079D925C" w14:textId="6C76D816" w:rsidR="005D2F0C" w:rsidRPr="005D2F0C" w:rsidRDefault="005D2F0C" w:rsidP="00266345">
      <w:pPr>
        <w:pStyle w:val="ListParagraph"/>
        <w:numPr>
          <w:ilvl w:val="0"/>
          <w:numId w:val="8"/>
        </w:numPr>
        <w:rPr>
          <w:b/>
          <w:bCs/>
          <w:sz w:val="24"/>
          <w:szCs w:val="24"/>
        </w:rPr>
      </w:pPr>
      <w:r w:rsidRPr="005D2F0C">
        <w:rPr>
          <w:b/>
          <w:bCs/>
          <w:sz w:val="24"/>
          <w:szCs w:val="24"/>
        </w:rPr>
        <w:t>Task Chairs:</w:t>
      </w:r>
    </w:p>
    <w:p w14:paraId="03742752" w14:textId="77777777" w:rsidR="00B04BEF" w:rsidRPr="00B04BEF" w:rsidRDefault="00B04BEF" w:rsidP="00266345">
      <w:pPr>
        <w:pStyle w:val="ListParagraph"/>
        <w:numPr>
          <w:ilvl w:val="0"/>
          <w:numId w:val="13"/>
        </w:numPr>
        <w:ind w:left="1080"/>
        <w:rPr>
          <w:b/>
          <w:bCs/>
          <w:sz w:val="24"/>
          <w:szCs w:val="24"/>
        </w:rPr>
      </w:pPr>
      <w:r w:rsidRPr="00B04BEF">
        <w:rPr>
          <w:sz w:val="24"/>
          <w:szCs w:val="24"/>
        </w:rPr>
        <w:t>Can the task chairs be removed? There are two in the visit room and several more throughout the building. The concern is that staff slide forward and out of the chairs.</w:t>
      </w:r>
    </w:p>
    <w:p w14:paraId="1D2E5475" w14:textId="0D858CCA" w:rsidR="005D2F0C" w:rsidRPr="00534B0D" w:rsidRDefault="005D2F0C" w:rsidP="00266345">
      <w:pPr>
        <w:pStyle w:val="ListParagraph"/>
        <w:numPr>
          <w:ilvl w:val="0"/>
          <w:numId w:val="13"/>
        </w:numPr>
        <w:ind w:left="1080"/>
        <w:rPr>
          <w:b/>
          <w:bCs/>
          <w:sz w:val="24"/>
          <w:szCs w:val="24"/>
        </w:rPr>
      </w:pPr>
      <w:r w:rsidRPr="00534B0D">
        <w:rPr>
          <w:b/>
          <w:bCs/>
          <w:sz w:val="24"/>
          <w:szCs w:val="24"/>
        </w:rPr>
        <w:t xml:space="preserve">SM: </w:t>
      </w:r>
      <w:r w:rsidR="00B04BEF" w:rsidRPr="00B04BEF">
        <w:rPr>
          <w:sz w:val="24"/>
          <w:szCs w:val="24"/>
        </w:rPr>
        <w:t>Some staff wanted to sit higher for visibility, so that is why the chairs were placed there. I will look at changing them. Staff should not sit in the chairs if they are sliding out of them.</w:t>
      </w:r>
    </w:p>
    <w:p w14:paraId="196CBE6F" w14:textId="77777777" w:rsidR="00653E8B" w:rsidRPr="00653E8B" w:rsidRDefault="00653E8B" w:rsidP="00653E8B">
      <w:pPr>
        <w:spacing w:after="280" w:line="240" w:lineRule="auto"/>
        <w:rPr>
          <w:rFonts w:eastAsia="Times New Roman"/>
          <w:b/>
          <w:color w:val="000000"/>
          <w:sz w:val="24"/>
          <w:szCs w:val="24"/>
        </w:rPr>
      </w:pPr>
    </w:p>
    <w:p w14:paraId="00000041" w14:textId="77777777" w:rsidR="00D2622B" w:rsidRPr="002A2A61" w:rsidRDefault="005C680C">
      <w:pPr>
        <w:spacing w:before="0" w:after="0" w:line="240" w:lineRule="auto"/>
        <w:rPr>
          <w:rFonts w:eastAsia="Times New Roman"/>
          <w:sz w:val="24"/>
          <w:szCs w:val="24"/>
        </w:rPr>
      </w:pPr>
      <w:r>
        <w:pict w14:anchorId="5458C5C1">
          <v:rect id="_x0000_i1027" style="width:0;height:1.5pt" o:hralign="center" o:hrstd="t" o:hr="t" fillcolor="#a0a0a0" stroked="f"/>
        </w:pict>
      </w:r>
    </w:p>
    <w:p w14:paraId="00000042" w14:textId="77777777" w:rsidR="00D2622B" w:rsidRPr="00F95FDA" w:rsidRDefault="00746BC6" w:rsidP="0097475C">
      <w:pPr>
        <w:pStyle w:val="Heading1"/>
        <w:rPr>
          <w:b/>
          <w:bCs/>
          <w:sz w:val="28"/>
          <w:szCs w:val="28"/>
        </w:rPr>
      </w:pPr>
      <w:r w:rsidRPr="00F95FDA">
        <w:rPr>
          <w:b/>
          <w:bCs/>
          <w:sz w:val="28"/>
          <w:szCs w:val="28"/>
        </w:rPr>
        <w:t>New Business</w:t>
      </w:r>
    </w:p>
    <w:p w14:paraId="00000043" w14:textId="77777777" w:rsidR="00D2622B" w:rsidRPr="002A2A61" w:rsidRDefault="00746BC6" w:rsidP="0097475C">
      <w:pPr>
        <w:pStyle w:val="Heading2"/>
      </w:pPr>
      <w:r w:rsidRPr="00F95FDA">
        <w:rPr>
          <w:sz w:val="28"/>
          <w:szCs w:val="28"/>
        </w:rPr>
        <w:t>Management Agenda Items</w:t>
      </w:r>
    </w:p>
    <w:p w14:paraId="19BB8650" w14:textId="2226CC54" w:rsidR="005D2F0C" w:rsidRPr="00B04BEF" w:rsidRDefault="005D2F0C" w:rsidP="00266345">
      <w:pPr>
        <w:pStyle w:val="ListParagraph"/>
        <w:numPr>
          <w:ilvl w:val="0"/>
          <w:numId w:val="16"/>
        </w:numPr>
        <w:pBdr>
          <w:top w:val="nil"/>
          <w:left w:val="nil"/>
          <w:bottom w:val="nil"/>
          <w:right w:val="nil"/>
          <w:between w:val="nil"/>
        </w:pBdr>
        <w:rPr>
          <w:rFonts w:eastAsia="Times New Roman"/>
          <w:b/>
          <w:color w:val="000000"/>
          <w:sz w:val="24"/>
          <w:szCs w:val="24"/>
        </w:rPr>
      </w:pPr>
      <w:r w:rsidRPr="00B04BEF">
        <w:rPr>
          <w:rFonts w:eastAsia="Times New Roman"/>
          <w:b/>
          <w:color w:val="000000"/>
          <w:sz w:val="24"/>
          <w:szCs w:val="24"/>
        </w:rPr>
        <w:t>HR Grievance Mailbox:</w:t>
      </w:r>
    </w:p>
    <w:p w14:paraId="49EBBDE5" w14:textId="71814408" w:rsidR="006A202F" w:rsidRPr="006A202F" w:rsidRDefault="00B04BEF" w:rsidP="00266345">
      <w:pPr>
        <w:pStyle w:val="ListParagraph"/>
        <w:numPr>
          <w:ilvl w:val="0"/>
          <w:numId w:val="17"/>
        </w:numPr>
        <w:pBdr>
          <w:top w:val="nil"/>
          <w:left w:val="nil"/>
          <w:bottom w:val="nil"/>
          <w:right w:val="nil"/>
          <w:between w:val="nil"/>
        </w:pBdr>
        <w:rPr>
          <w:rFonts w:eastAsia="Times New Roman"/>
          <w:b/>
          <w:color w:val="000000"/>
          <w:sz w:val="24"/>
          <w:szCs w:val="24"/>
        </w:rPr>
      </w:pPr>
      <w:r w:rsidRPr="00B04BEF">
        <w:rPr>
          <w:rFonts w:eastAsia="Times New Roman"/>
          <w:bCs/>
          <w:color w:val="000000"/>
          <w:sz w:val="24"/>
          <w:szCs w:val="24"/>
        </w:rPr>
        <w:t>This is the main box for all HR items</w:t>
      </w:r>
      <w:r>
        <w:rPr>
          <w:rFonts w:eastAsia="Times New Roman"/>
          <w:b/>
          <w:color w:val="000000"/>
          <w:sz w:val="24"/>
          <w:szCs w:val="24"/>
        </w:rPr>
        <w:t xml:space="preserve"> </w:t>
      </w:r>
      <w:hyperlink r:id="rId13" w:history="1">
        <w:r w:rsidRPr="00823001">
          <w:rPr>
            <w:rStyle w:val="Hyperlink"/>
            <w:rFonts w:eastAsia="Times New Roman"/>
            <w:b/>
            <w:sz w:val="24"/>
            <w:szCs w:val="24"/>
          </w:rPr>
          <w:t>DHS.FORENSICS.HR@state.mn.us</w:t>
        </w:r>
      </w:hyperlink>
      <w:r>
        <w:rPr>
          <w:rFonts w:eastAsia="Times New Roman"/>
          <w:b/>
          <w:color w:val="000000"/>
          <w:sz w:val="24"/>
          <w:szCs w:val="24"/>
        </w:rPr>
        <w:t xml:space="preserve"> .</w:t>
      </w:r>
    </w:p>
    <w:p w14:paraId="00000052" w14:textId="246175AA" w:rsidR="00D2622B" w:rsidRPr="00F95FDA" w:rsidRDefault="00746BC6" w:rsidP="006A202F">
      <w:pPr>
        <w:pStyle w:val="Heading2"/>
        <w:rPr>
          <w:sz w:val="28"/>
          <w:szCs w:val="28"/>
        </w:rPr>
      </w:pPr>
      <w:r w:rsidRPr="00F95FDA">
        <w:rPr>
          <w:sz w:val="28"/>
          <w:szCs w:val="28"/>
        </w:rPr>
        <w:t>AFSCME Agenda Items</w:t>
      </w:r>
    </w:p>
    <w:p w14:paraId="0F2185D4" w14:textId="77777777" w:rsidR="00CB6770" w:rsidRPr="005C680C" w:rsidRDefault="00CB6770" w:rsidP="005C680C">
      <w:pPr>
        <w:spacing w:before="0" w:after="0" w:line="240" w:lineRule="auto"/>
        <w:rPr>
          <w:rFonts w:eastAsia="Times New Roman"/>
          <w:b/>
          <w:sz w:val="24"/>
          <w:szCs w:val="24"/>
        </w:rPr>
      </w:pPr>
    </w:p>
    <w:p w14:paraId="5C2FD9BC" w14:textId="3C389D49" w:rsidR="00D93F90" w:rsidRPr="005D2F0C" w:rsidRDefault="005D2F0C" w:rsidP="00266345">
      <w:pPr>
        <w:pStyle w:val="ListParagraph"/>
        <w:numPr>
          <w:ilvl w:val="0"/>
          <w:numId w:val="10"/>
        </w:numPr>
        <w:spacing w:before="0" w:after="0" w:line="240" w:lineRule="auto"/>
        <w:rPr>
          <w:rFonts w:eastAsia="Times New Roman"/>
          <w:bCs/>
          <w:sz w:val="24"/>
          <w:szCs w:val="24"/>
        </w:rPr>
      </w:pPr>
      <w:r>
        <w:rPr>
          <w:rFonts w:eastAsia="Times New Roman"/>
          <w:b/>
          <w:sz w:val="24"/>
          <w:szCs w:val="24"/>
        </w:rPr>
        <w:t>NOCs Mutuals:</w:t>
      </w:r>
    </w:p>
    <w:p w14:paraId="30CF90D7" w14:textId="627BB44E" w:rsidR="005D2F0C" w:rsidRDefault="006A202F" w:rsidP="00266345">
      <w:pPr>
        <w:pStyle w:val="ListParagraph"/>
        <w:numPr>
          <w:ilvl w:val="0"/>
          <w:numId w:val="17"/>
        </w:numPr>
        <w:spacing w:before="0" w:after="0" w:line="240" w:lineRule="auto"/>
        <w:rPr>
          <w:rFonts w:eastAsia="Times New Roman"/>
          <w:bCs/>
          <w:sz w:val="24"/>
          <w:szCs w:val="24"/>
        </w:rPr>
      </w:pPr>
      <w:r>
        <w:rPr>
          <w:rFonts w:eastAsia="Times New Roman"/>
          <w:bCs/>
          <w:sz w:val="24"/>
          <w:szCs w:val="24"/>
        </w:rPr>
        <w:t xml:space="preserve">Mutuals </w:t>
      </w:r>
      <w:r w:rsidR="001256A9">
        <w:rPr>
          <w:rFonts w:eastAsia="Times New Roman"/>
          <w:bCs/>
          <w:sz w:val="24"/>
          <w:szCs w:val="24"/>
        </w:rPr>
        <w:t xml:space="preserve">are </w:t>
      </w:r>
      <w:r>
        <w:rPr>
          <w:rFonts w:eastAsia="Times New Roman"/>
          <w:bCs/>
          <w:sz w:val="24"/>
          <w:szCs w:val="24"/>
        </w:rPr>
        <w:t>being denied</w:t>
      </w:r>
      <w:r w:rsidR="001256A9">
        <w:rPr>
          <w:rFonts w:eastAsia="Times New Roman"/>
          <w:bCs/>
          <w:sz w:val="24"/>
          <w:szCs w:val="24"/>
        </w:rPr>
        <w:t xml:space="preserve"> on the NOCs shifts</w:t>
      </w:r>
      <w:r>
        <w:rPr>
          <w:rFonts w:eastAsia="Times New Roman"/>
          <w:bCs/>
          <w:sz w:val="24"/>
          <w:szCs w:val="24"/>
        </w:rPr>
        <w:t>.</w:t>
      </w:r>
      <w:r w:rsidR="001256A9">
        <w:rPr>
          <w:rFonts w:eastAsia="Times New Roman"/>
          <w:bCs/>
          <w:sz w:val="24"/>
          <w:szCs w:val="24"/>
        </w:rPr>
        <w:t xml:space="preserve"> </w:t>
      </w:r>
    </w:p>
    <w:p w14:paraId="70DED4EC" w14:textId="21616473" w:rsidR="006A202F" w:rsidRPr="006A202F" w:rsidRDefault="001256A9" w:rsidP="00266345">
      <w:pPr>
        <w:pStyle w:val="ListParagraph"/>
        <w:numPr>
          <w:ilvl w:val="0"/>
          <w:numId w:val="17"/>
        </w:numPr>
        <w:spacing w:before="0" w:after="0" w:line="240" w:lineRule="auto"/>
        <w:rPr>
          <w:rFonts w:eastAsia="Times New Roman"/>
          <w:bCs/>
          <w:sz w:val="24"/>
          <w:szCs w:val="24"/>
        </w:rPr>
      </w:pPr>
      <w:r w:rsidRPr="001256A9">
        <w:rPr>
          <w:rFonts w:eastAsia="Times New Roman"/>
          <w:b/>
          <w:sz w:val="24"/>
          <w:szCs w:val="24"/>
        </w:rPr>
        <w:t>SM:</w:t>
      </w:r>
      <w:r>
        <w:rPr>
          <w:rFonts w:eastAsia="Times New Roman"/>
          <w:bCs/>
          <w:sz w:val="24"/>
          <w:szCs w:val="24"/>
        </w:rPr>
        <w:t xml:space="preserve"> </w:t>
      </w:r>
      <w:r w:rsidR="00B04BEF" w:rsidRPr="00B04BEF">
        <w:rPr>
          <w:rFonts w:eastAsia="Times New Roman"/>
          <w:bCs/>
          <w:sz w:val="24"/>
          <w:szCs w:val="24"/>
        </w:rPr>
        <w:t>We review and try to approve all mutuals when possible. There have been more denials than we were previously aware of, and I will follow up.</w:t>
      </w:r>
    </w:p>
    <w:p w14:paraId="4488A806" w14:textId="77777777" w:rsidR="005D2F0C" w:rsidRPr="005D2F0C" w:rsidRDefault="005D2F0C" w:rsidP="005D2F0C">
      <w:pPr>
        <w:spacing w:before="0" w:after="0" w:line="240" w:lineRule="auto"/>
        <w:rPr>
          <w:rFonts w:eastAsia="Times New Roman"/>
          <w:bCs/>
          <w:sz w:val="24"/>
          <w:szCs w:val="24"/>
        </w:rPr>
      </w:pPr>
    </w:p>
    <w:p w14:paraId="5C0D40A3" w14:textId="587360F2" w:rsidR="00CB6770" w:rsidRPr="005D2F0C" w:rsidRDefault="005D2F0C" w:rsidP="00266345">
      <w:pPr>
        <w:pStyle w:val="ListParagraph"/>
        <w:numPr>
          <w:ilvl w:val="0"/>
          <w:numId w:val="10"/>
        </w:numPr>
        <w:spacing w:before="0" w:after="0" w:line="240" w:lineRule="auto"/>
        <w:rPr>
          <w:rFonts w:eastAsia="Times New Roman"/>
          <w:bCs/>
          <w:sz w:val="24"/>
          <w:szCs w:val="24"/>
        </w:rPr>
      </w:pPr>
      <w:r>
        <w:rPr>
          <w:rFonts w:eastAsia="Times New Roman"/>
          <w:b/>
          <w:sz w:val="24"/>
          <w:szCs w:val="24"/>
        </w:rPr>
        <w:t>Leave Line/Tardy:</w:t>
      </w:r>
    </w:p>
    <w:p w14:paraId="06136ECF" w14:textId="64D3B2B3" w:rsidR="005D2F0C" w:rsidRDefault="006A202F" w:rsidP="00266345">
      <w:pPr>
        <w:pStyle w:val="ListParagraph"/>
        <w:numPr>
          <w:ilvl w:val="0"/>
          <w:numId w:val="18"/>
        </w:numPr>
        <w:spacing w:before="0" w:after="0" w:line="240" w:lineRule="auto"/>
        <w:rPr>
          <w:rFonts w:eastAsia="Times New Roman"/>
          <w:bCs/>
          <w:sz w:val="24"/>
          <w:szCs w:val="24"/>
        </w:rPr>
      </w:pPr>
      <w:r>
        <w:rPr>
          <w:rFonts w:eastAsia="Times New Roman"/>
          <w:bCs/>
          <w:sz w:val="24"/>
          <w:szCs w:val="24"/>
        </w:rPr>
        <w:t>AODs are marking staff tardy when calling the leave line</w:t>
      </w:r>
      <w:r w:rsidR="00C3548E">
        <w:rPr>
          <w:rFonts w:eastAsia="Times New Roman"/>
          <w:bCs/>
          <w:sz w:val="24"/>
          <w:szCs w:val="24"/>
        </w:rPr>
        <w:t>.</w:t>
      </w:r>
    </w:p>
    <w:p w14:paraId="3263BB15" w14:textId="727CC1DE" w:rsidR="006A202F" w:rsidRDefault="001256A9" w:rsidP="00266345">
      <w:pPr>
        <w:pStyle w:val="ListParagraph"/>
        <w:numPr>
          <w:ilvl w:val="0"/>
          <w:numId w:val="18"/>
        </w:numPr>
        <w:spacing w:before="0" w:after="0" w:line="240" w:lineRule="auto"/>
        <w:rPr>
          <w:rFonts w:eastAsia="Times New Roman"/>
          <w:bCs/>
          <w:sz w:val="24"/>
          <w:szCs w:val="24"/>
        </w:rPr>
      </w:pPr>
      <w:r w:rsidRPr="00C3548E">
        <w:rPr>
          <w:rFonts w:eastAsia="Times New Roman"/>
          <w:b/>
          <w:sz w:val="24"/>
          <w:szCs w:val="24"/>
        </w:rPr>
        <w:lastRenderedPageBreak/>
        <w:t>BW:</w:t>
      </w:r>
      <w:r>
        <w:rPr>
          <w:rFonts w:eastAsia="Times New Roman"/>
          <w:bCs/>
          <w:sz w:val="24"/>
          <w:szCs w:val="24"/>
        </w:rPr>
        <w:t xml:space="preserve"> The AODs are following the DCT </w:t>
      </w:r>
      <w:hyperlink r:id="rId14" w:history="1">
        <w:r w:rsidR="00C3548E">
          <w:rPr>
            <w:rStyle w:val="Hyperlink"/>
            <w:rFonts w:eastAsia="Times New Roman"/>
            <w:bCs/>
            <w:sz w:val="24"/>
            <w:szCs w:val="24"/>
          </w:rPr>
          <w:t>Tardiness and Failure to Report to Work</w:t>
        </w:r>
      </w:hyperlink>
      <w:r>
        <w:rPr>
          <w:rFonts w:eastAsia="Times New Roman"/>
          <w:bCs/>
          <w:sz w:val="24"/>
          <w:szCs w:val="24"/>
        </w:rPr>
        <w:t xml:space="preserve"> policy.</w:t>
      </w:r>
      <w:r w:rsidR="00C3548E">
        <w:rPr>
          <w:rFonts w:eastAsia="Times New Roman"/>
          <w:bCs/>
          <w:sz w:val="24"/>
          <w:szCs w:val="24"/>
        </w:rPr>
        <w:t xml:space="preserve"> A call after the start of the shift = tardy, there is a process for staff to work </w:t>
      </w:r>
      <w:r w:rsidR="00B04BEF">
        <w:rPr>
          <w:rFonts w:eastAsia="Times New Roman"/>
          <w:bCs/>
          <w:sz w:val="24"/>
          <w:szCs w:val="24"/>
        </w:rPr>
        <w:t>with</w:t>
      </w:r>
      <w:r w:rsidR="00C3548E">
        <w:rPr>
          <w:rFonts w:eastAsia="Times New Roman"/>
          <w:bCs/>
          <w:sz w:val="24"/>
          <w:szCs w:val="24"/>
        </w:rPr>
        <w:t xml:space="preserve"> their supervisor to </w:t>
      </w:r>
      <w:r w:rsidR="00B04BEF">
        <w:rPr>
          <w:rFonts w:eastAsia="Times New Roman"/>
          <w:bCs/>
          <w:sz w:val="24"/>
          <w:szCs w:val="24"/>
        </w:rPr>
        <w:t xml:space="preserve">have it </w:t>
      </w:r>
      <w:r w:rsidR="00C3548E">
        <w:rPr>
          <w:rFonts w:eastAsia="Times New Roman"/>
          <w:bCs/>
          <w:sz w:val="24"/>
          <w:szCs w:val="24"/>
        </w:rPr>
        <w:t>be excused.</w:t>
      </w:r>
    </w:p>
    <w:p w14:paraId="67239193" w14:textId="239E5F8B" w:rsidR="005D2F0C" w:rsidRPr="00B04BEF" w:rsidRDefault="00B04BEF" w:rsidP="00B04BEF">
      <w:pPr>
        <w:pStyle w:val="ListParagraph"/>
        <w:numPr>
          <w:ilvl w:val="0"/>
          <w:numId w:val="18"/>
        </w:numPr>
        <w:spacing w:before="0" w:after="0" w:line="240" w:lineRule="auto"/>
        <w:rPr>
          <w:rFonts w:eastAsia="Times New Roman"/>
          <w:bCs/>
          <w:sz w:val="24"/>
          <w:szCs w:val="24"/>
        </w:rPr>
      </w:pPr>
      <w:r w:rsidRPr="00B04BEF">
        <w:rPr>
          <w:rFonts w:eastAsia="Times New Roman"/>
          <w:b/>
          <w:sz w:val="24"/>
          <w:szCs w:val="24"/>
        </w:rPr>
        <w:t>Staff must call before the start of their shift and specify that they are sick, otherwise they will be marked as tardy. Staff should work with their supervisor for corrections in ATLAS.</w:t>
      </w:r>
    </w:p>
    <w:p w14:paraId="1E8A362E" w14:textId="77777777" w:rsidR="00B04BEF" w:rsidRPr="00B04BEF" w:rsidRDefault="00B04BEF" w:rsidP="00B04BEF">
      <w:pPr>
        <w:pStyle w:val="ListParagraph"/>
        <w:spacing w:before="0" w:after="0" w:line="240" w:lineRule="auto"/>
        <w:ind w:left="1080"/>
        <w:rPr>
          <w:rFonts w:eastAsia="Times New Roman"/>
          <w:bCs/>
          <w:sz w:val="24"/>
          <w:szCs w:val="24"/>
        </w:rPr>
      </w:pPr>
    </w:p>
    <w:p w14:paraId="03759585" w14:textId="4AF645BC" w:rsidR="00CB6770" w:rsidRPr="005D2F0C" w:rsidRDefault="005D2F0C" w:rsidP="00266345">
      <w:pPr>
        <w:pStyle w:val="ListParagraph"/>
        <w:numPr>
          <w:ilvl w:val="0"/>
          <w:numId w:val="10"/>
        </w:numPr>
        <w:spacing w:before="0" w:after="0" w:line="240" w:lineRule="auto"/>
        <w:rPr>
          <w:rFonts w:eastAsia="Times New Roman"/>
          <w:bCs/>
          <w:sz w:val="24"/>
          <w:szCs w:val="24"/>
        </w:rPr>
      </w:pPr>
      <w:r>
        <w:rPr>
          <w:rFonts w:eastAsia="Times New Roman"/>
          <w:b/>
          <w:sz w:val="24"/>
          <w:szCs w:val="24"/>
        </w:rPr>
        <w:t>No Call/No Show vs. Tardy:</w:t>
      </w:r>
    </w:p>
    <w:p w14:paraId="078E81C3" w14:textId="0DA22004" w:rsidR="000716CD" w:rsidRDefault="006A202F" w:rsidP="00266345">
      <w:pPr>
        <w:pStyle w:val="ListParagraph"/>
        <w:numPr>
          <w:ilvl w:val="0"/>
          <w:numId w:val="6"/>
        </w:numPr>
        <w:spacing w:before="0" w:after="0" w:line="240" w:lineRule="auto"/>
        <w:rPr>
          <w:rFonts w:eastAsia="Times New Roman"/>
          <w:bCs/>
          <w:sz w:val="24"/>
          <w:szCs w:val="24"/>
        </w:rPr>
      </w:pPr>
      <w:r>
        <w:rPr>
          <w:rFonts w:eastAsia="Times New Roman"/>
          <w:bCs/>
          <w:sz w:val="24"/>
          <w:szCs w:val="24"/>
        </w:rPr>
        <w:t>AODs marking staff as a no call/no show, when they should be marked as tardy.</w:t>
      </w:r>
      <w:r w:rsidR="00C3548E">
        <w:rPr>
          <w:rFonts w:eastAsia="Times New Roman"/>
          <w:bCs/>
          <w:sz w:val="24"/>
          <w:szCs w:val="24"/>
        </w:rPr>
        <w:t xml:space="preserve"> Supervisors are placing these in employee files.</w:t>
      </w:r>
    </w:p>
    <w:p w14:paraId="0C1B9C69" w14:textId="5CB37A7B" w:rsidR="006A202F" w:rsidRDefault="00C3548E" w:rsidP="00266345">
      <w:pPr>
        <w:pStyle w:val="ListParagraph"/>
        <w:numPr>
          <w:ilvl w:val="0"/>
          <w:numId w:val="6"/>
        </w:numPr>
        <w:spacing w:before="0" w:after="0" w:line="240" w:lineRule="auto"/>
        <w:rPr>
          <w:rFonts w:eastAsia="Times New Roman"/>
          <w:bCs/>
          <w:sz w:val="24"/>
          <w:szCs w:val="24"/>
        </w:rPr>
      </w:pPr>
      <w:r w:rsidRPr="00C3548E">
        <w:rPr>
          <w:rFonts w:eastAsia="Times New Roman"/>
          <w:b/>
          <w:sz w:val="24"/>
          <w:szCs w:val="24"/>
        </w:rPr>
        <w:t>BW:</w:t>
      </w:r>
      <w:r>
        <w:rPr>
          <w:rFonts w:eastAsia="Times New Roman"/>
          <w:bCs/>
          <w:sz w:val="24"/>
          <w:szCs w:val="24"/>
        </w:rPr>
        <w:t xml:space="preserve"> Staff should work with their supervisor to have corrections made </w:t>
      </w:r>
      <w:r w:rsidR="00B04BEF">
        <w:rPr>
          <w:rFonts w:eastAsia="Times New Roman"/>
          <w:bCs/>
          <w:sz w:val="24"/>
          <w:szCs w:val="24"/>
        </w:rPr>
        <w:t>i</w:t>
      </w:r>
      <w:r>
        <w:rPr>
          <w:rFonts w:eastAsia="Times New Roman"/>
          <w:bCs/>
          <w:sz w:val="24"/>
          <w:szCs w:val="24"/>
        </w:rPr>
        <w:t>n ATLAS.</w:t>
      </w:r>
    </w:p>
    <w:p w14:paraId="59E8407D" w14:textId="6934AF57" w:rsidR="00C3548E" w:rsidRDefault="00C3548E" w:rsidP="00266345">
      <w:pPr>
        <w:pStyle w:val="ListParagraph"/>
        <w:numPr>
          <w:ilvl w:val="0"/>
          <w:numId w:val="6"/>
        </w:numPr>
        <w:spacing w:before="0" w:after="0" w:line="240" w:lineRule="auto"/>
        <w:rPr>
          <w:rFonts w:eastAsia="Times New Roman"/>
          <w:bCs/>
          <w:sz w:val="24"/>
          <w:szCs w:val="24"/>
        </w:rPr>
      </w:pPr>
      <w:r>
        <w:rPr>
          <w:rFonts w:eastAsia="Times New Roman"/>
          <w:b/>
          <w:sz w:val="24"/>
          <w:szCs w:val="24"/>
        </w:rPr>
        <w:t>BR:</w:t>
      </w:r>
      <w:r>
        <w:rPr>
          <w:rFonts w:eastAsia="Times New Roman"/>
          <w:bCs/>
          <w:sz w:val="24"/>
          <w:szCs w:val="24"/>
        </w:rPr>
        <w:t xml:space="preserve"> </w:t>
      </w:r>
      <w:r w:rsidR="00B04BEF" w:rsidRPr="00B04BEF">
        <w:rPr>
          <w:rFonts w:eastAsia="Times New Roman"/>
          <w:bCs/>
          <w:sz w:val="24"/>
          <w:szCs w:val="24"/>
        </w:rPr>
        <w:t>We will reiterate to supervisors that conversations should occur before anything is placed in an employee file. We are also reviewing potential updates to the leave line.</w:t>
      </w:r>
    </w:p>
    <w:p w14:paraId="3D99E74B" w14:textId="163A76BC" w:rsidR="00C3548E" w:rsidRPr="006A202F" w:rsidRDefault="00C3548E" w:rsidP="00266345">
      <w:pPr>
        <w:pStyle w:val="ListParagraph"/>
        <w:numPr>
          <w:ilvl w:val="0"/>
          <w:numId w:val="6"/>
        </w:numPr>
        <w:spacing w:before="0" w:after="0" w:line="240" w:lineRule="auto"/>
        <w:rPr>
          <w:rFonts w:eastAsia="Times New Roman"/>
          <w:bCs/>
          <w:sz w:val="24"/>
          <w:szCs w:val="24"/>
        </w:rPr>
      </w:pPr>
      <w:r>
        <w:rPr>
          <w:rFonts w:eastAsia="Times New Roman"/>
          <w:b/>
          <w:sz w:val="24"/>
          <w:szCs w:val="24"/>
        </w:rPr>
        <w:t>When calling in sick</w:t>
      </w:r>
      <w:r w:rsidR="00C80645">
        <w:rPr>
          <w:rFonts w:eastAsia="Times New Roman"/>
          <w:b/>
          <w:sz w:val="24"/>
          <w:szCs w:val="24"/>
        </w:rPr>
        <w:t>,</w:t>
      </w:r>
      <w:r>
        <w:rPr>
          <w:rFonts w:eastAsia="Times New Roman"/>
          <w:b/>
          <w:sz w:val="24"/>
          <w:szCs w:val="24"/>
        </w:rPr>
        <w:t xml:space="preserve"> </w:t>
      </w:r>
      <w:r w:rsidR="00C80645">
        <w:rPr>
          <w:rFonts w:eastAsia="Times New Roman"/>
          <w:b/>
          <w:sz w:val="24"/>
          <w:szCs w:val="24"/>
        </w:rPr>
        <w:t>staff should call before the start of the shift and state they are sick or specify the reason for the absence</w:t>
      </w:r>
      <w:r>
        <w:rPr>
          <w:rFonts w:eastAsia="Times New Roman"/>
          <w:b/>
          <w:sz w:val="24"/>
          <w:szCs w:val="24"/>
        </w:rPr>
        <w:t xml:space="preserve"> </w:t>
      </w:r>
      <w:r w:rsidR="00355DA7">
        <w:rPr>
          <w:rFonts w:eastAsia="Times New Roman"/>
          <w:b/>
          <w:sz w:val="24"/>
          <w:szCs w:val="24"/>
        </w:rPr>
        <w:t>(Sick, FMLA, Weather, Etc.)</w:t>
      </w:r>
      <w:r w:rsidR="00B04BEF">
        <w:rPr>
          <w:rFonts w:eastAsia="Times New Roman"/>
          <w:b/>
          <w:sz w:val="24"/>
          <w:szCs w:val="24"/>
        </w:rPr>
        <w:t>.</w:t>
      </w:r>
    </w:p>
    <w:p w14:paraId="47B1CEC2" w14:textId="33729904" w:rsidR="006A202F" w:rsidRPr="006A202F" w:rsidRDefault="00E37AC0" w:rsidP="00E37AC0">
      <w:pPr>
        <w:tabs>
          <w:tab w:val="left" w:pos="952"/>
        </w:tabs>
        <w:spacing w:before="0" w:after="0" w:line="240" w:lineRule="auto"/>
        <w:rPr>
          <w:rFonts w:eastAsia="Times New Roman"/>
          <w:bCs/>
          <w:sz w:val="24"/>
          <w:szCs w:val="24"/>
        </w:rPr>
      </w:pPr>
      <w:r>
        <w:rPr>
          <w:rFonts w:eastAsia="Times New Roman"/>
          <w:bCs/>
          <w:sz w:val="24"/>
          <w:szCs w:val="24"/>
        </w:rPr>
        <w:tab/>
      </w:r>
    </w:p>
    <w:p w14:paraId="74A0916A" w14:textId="1A4C0F2F" w:rsidR="00CB6770" w:rsidRPr="006A202F" w:rsidRDefault="005D2F0C" w:rsidP="00266345">
      <w:pPr>
        <w:pStyle w:val="ListParagraph"/>
        <w:numPr>
          <w:ilvl w:val="0"/>
          <w:numId w:val="10"/>
        </w:numPr>
        <w:spacing w:before="0" w:after="0" w:line="240" w:lineRule="auto"/>
        <w:rPr>
          <w:rFonts w:eastAsia="Times New Roman"/>
          <w:bCs/>
          <w:sz w:val="24"/>
          <w:szCs w:val="24"/>
        </w:rPr>
      </w:pPr>
      <w:r w:rsidRPr="006A202F">
        <w:rPr>
          <w:rFonts w:eastAsia="Times New Roman"/>
          <w:b/>
          <w:sz w:val="24"/>
          <w:szCs w:val="24"/>
        </w:rPr>
        <w:t>FNH Exit Interviews</w:t>
      </w:r>
      <w:r w:rsidR="000716CD" w:rsidRPr="006A202F">
        <w:rPr>
          <w:rFonts w:eastAsia="Times New Roman"/>
          <w:b/>
          <w:sz w:val="24"/>
          <w:szCs w:val="24"/>
        </w:rPr>
        <w:t>:</w:t>
      </w:r>
    </w:p>
    <w:p w14:paraId="34112775" w14:textId="15F8F4C7" w:rsidR="004C2EE5" w:rsidRPr="006A202F" w:rsidRDefault="00355DA7" w:rsidP="00266345">
      <w:pPr>
        <w:pStyle w:val="ListParagraph"/>
        <w:numPr>
          <w:ilvl w:val="0"/>
          <w:numId w:val="7"/>
        </w:numPr>
        <w:rPr>
          <w:rFonts w:eastAsia="Times New Roman"/>
          <w:b/>
          <w:sz w:val="24"/>
          <w:szCs w:val="24"/>
        </w:rPr>
      </w:pPr>
      <w:r>
        <w:rPr>
          <w:rFonts w:eastAsia="Times New Roman"/>
          <w:bCs/>
          <w:sz w:val="24"/>
          <w:szCs w:val="24"/>
        </w:rPr>
        <w:t xml:space="preserve">Are </w:t>
      </w:r>
      <w:r w:rsidR="006A202F">
        <w:rPr>
          <w:rFonts w:eastAsia="Times New Roman"/>
          <w:bCs/>
          <w:sz w:val="24"/>
          <w:szCs w:val="24"/>
        </w:rPr>
        <w:t>exit interviews being conducted when staff leave the FNH?</w:t>
      </w:r>
    </w:p>
    <w:p w14:paraId="4A2C6704" w14:textId="32E8FF62" w:rsidR="006A202F" w:rsidRPr="00355DA7" w:rsidRDefault="00355DA7" w:rsidP="006A202F">
      <w:pPr>
        <w:pStyle w:val="ListParagraph"/>
        <w:numPr>
          <w:ilvl w:val="0"/>
          <w:numId w:val="7"/>
        </w:numPr>
        <w:rPr>
          <w:rFonts w:eastAsia="Times New Roman"/>
          <w:b/>
          <w:sz w:val="24"/>
          <w:szCs w:val="24"/>
        </w:rPr>
      </w:pPr>
      <w:r>
        <w:rPr>
          <w:rFonts w:eastAsia="Times New Roman"/>
          <w:b/>
          <w:sz w:val="24"/>
          <w:szCs w:val="24"/>
        </w:rPr>
        <w:t xml:space="preserve">JG: </w:t>
      </w:r>
      <w:r w:rsidRPr="00355DA7">
        <w:rPr>
          <w:rFonts w:eastAsia="Times New Roman"/>
          <w:bCs/>
          <w:sz w:val="24"/>
          <w:szCs w:val="24"/>
        </w:rPr>
        <w:t>Exit interviews are offered through MMB, we would get the summary report if the former staff decided to participate.</w:t>
      </w:r>
    </w:p>
    <w:p w14:paraId="46EA30C5" w14:textId="77777777" w:rsidR="00355DA7" w:rsidRPr="00355DA7" w:rsidRDefault="00355DA7" w:rsidP="00355DA7">
      <w:pPr>
        <w:pStyle w:val="ListParagraph"/>
        <w:ind w:left="1080"/>
        <w:rPr>
          <w:rFonts w:eastAsia="Times New Roman"/>
          <w:b/>
          <w:sz w:val="24"/>
          <w:szCs w:val="24"/>
        </w:rPr>
      </w:pPr>
    </w:p>
    <w:p w14:paraId="7626A043" w14:textId="7B806040" w:rsidR="00E37AC0" w:rsidRDefault="005D2F0C" w:rsidP="00266345">
      <w:pPr>
        <w:pStyle w:val="ListParagraph"/>
        <w:numPr>
          <w:ilvl w:val="0"/>
          <w:numId w:val="10"/>
        </w:numPr>
        <w:rPr>
          <w:b/>
          <w:bCs/>
          <w:sz w:val="24"/>
          <w:szCs w:val="24"/>
        </w:rPr>
      </w:pPr>
      <w:r>
        <w:rPr>
          <w:b/>
          <w:bCs/>
          <w:sz w:val="24"/>
          <w:szCs w:val="24"/>
        </w:rPr>
        <w:t>WKE Bonus/Nights</w:t>
      </w:r>
      <w:r w:rsidR="000716CD">
        <w:rPr>
          <w:b/>
          <w:bCs/>
          <w:sz w:val="24"/>
          <w:szCs w:val="24"/>
        </w:rPr>
        <w:t>:</w:t>
      </w:r>
    </w:p>
    <w:p w14:paraId="5A54281F" w14:textId="77777777" w:rsidR="00C80645" w:rsidRPr="00C80645" w:rsidRDefault="00C80645" w:rsidP="00266345">
      <w:pPr>
        <w:pStyle w:val="ListParagraph"/>
        <w:numPr>
          <w:ilvl w:val="0"/>
          <w:numId w:val="19"/>
        </w:numPr>
        <w:rPr>
          <w:b/>
          <w:bCs/>
          <w:sz w:val="24"/>
          <w:szCs w:val="24"/>
        </w:rPr>
      </w:pPr>
      <w:r w:rsidRPr="00C80645">
        <w:rPr>
          <w:sz w:val="24"/>
          <w:szCs w:val="24"/>
        </w:rPr>
        <w:t>With the changes to how Nocs shifts are recorded on the timesheets, the WKE bonus is being denied on employees’ first day off and last day off.</w:t>
      </w:r>
    </w:p>
    <w:p w14:paraId="78DCD1AE" w14:textId="09108893" w:rsidR="000B6662" w:rsidRPr="000B6662" w:rsidRDefault="000B6662" w:rsidP="00266345">
      <w:pPr>
        <w:pStyle w:val="ListParagraph"/>
        <w:numPr>
          <w:ilvl w:val="0"/>
          <w:numId w:val="19"/>
        </w:numPr>
        <w:rPr>
          <w:b/>
          <w:bCs/>
          <w:sz w:val="24"/>
          <w:szCs w:val="24"/>
        </w:rPr>
      </w:pPr>
      <w:r w:rsidRPr="000B6662">
        <w:rPr>
          <w:b/>
          <w:bCs/>
          <w:sz w:val="24"/>
          <w:szCs w:val="24"/>
        </w:rPr>
        <w:t>JG:</w:t>
      </w:r>
      <w:r>
        <w:rPr>
          <w:b/>
          <w:bCs/>
          <w:sz w:val="24"/>
          <w:szCs w:val="24"/>
        </w:rPr>
        <w:t xml:space="preserve"> </w:t>
      </w:r>
      <w:r>
        <w:rPr>
          <w:sz w:val="24"/>
          <w:szCs w:val="24"/>
        </w:rPr>
        <w:t>I will follow up on this.</w:t>
      </w:r>
    </w:p>
    <w:p w14:paraId="60D14DA4" w14:textId="77777777" w:rsidR="00E37AC0" w:rsidRDefault="00E37AC0" w:rsidP="00E37AC0">
      <w:pPr>
        <w:pStyle w:val="ListParagraph"/>
        <w:rPr>
          <w:b/>
          <w:bCs/>
          <w:sz w:val="24"/>
          <w:szCs w:val="24"/>
        </w:rPr>
      </w:pPr>
    </w:p>
    <w:p w14:paraId="01A20304" w14:textId="75B283A3" w:rsidR="000716CD" w:rsidRPr="00E37AC0" w:rsidRDefault="005D2F0C" w:rsidP="00266345">
      <w:pPr>
        <w:pStyle w:val="ListParagraph"/>
        <w:numPr>
          <w:ilvl w:val="0"/>
          <w:numId w:val="10"/>
        </w:numPr>
        <w:rPr>
          <w:b/>
          <w:bCs/>
          <w:sz w:val="24"/>
          <w:szCs w:val="24"/>
        </w:rPr>
      </w:pPr>
      <w:r w:rsidRPr="00E37AC0">
        <w:rPr>
          <w:b/>
          <w:bCs/>
          <w:sz w:val="24"/>
          <w:szCs w:val="24"/>
        </w:rPr>
        <w:t>Lunch Bags</w:t>
      </w:r>
      <w:r w:rsidR="000B6662">
        <w:rPr>
          <w:b/>
          <w:bCs/>
          <w:sz w:val="24"/>
          <w:szCs w:val="24"/>
        </w:rPr>
        <w:t xml:space="preserve"> in Staff Fridges</w:t>
      </w:r>
      <w:r w:rsidR="000716CD" w:rsidRPr="00E37AC0">
        <w:rPr>
          <w:b/>
          <w:bCs/>
          <w:sz w:val="24"/>
          <w:szCs w:val="24"/>
        </w:rPr>
        <w:t>:</w:t>
      </w:r>
    </w:p>
    <w:p w14:paraId="7EF87191" w14:textId="77777777" w:rsidR="00C80645" w:rsidRDefault="00C80645" w:rsidP="00266345">
      <w:pPr>
        <w:pStyle w:val="ListParagraph"/>
        <w:numPr>
          <w:ilvl w:val="0"/>
          <w:numId w:val="11"/>
        </w:numPr>
        <w:rPr>
          <w:sz w:val="24"/>
          <w:szCs w:val="24"/>
        </w:rPr>
      </w:pPr>
      <w:r w:rsidRPr="00C80645">
        <w:rPr>
          <w:sz w:val="24"/>
          <w:szCs w:val="24"/>
        </w:rPr>
        <w:t>A concern was raised that a supervisor rummaged through staff lunch bags stored in the staff refrigerators.</w:t>
      </w:r>
    </w:p>
    <w:p w14:paraId="3EBFB158" w14:textId="5437F55A" w:rsidR="004C2EE5" w:rsidRPr="000716CD" w:rsidRDefault="000B6662" w:rsidP="00266345">
      <w:pPr>
        <w:pStyle w:val="ListParagraph"/>
        <w:numPr>
          <w:ilvl w:val="0"/>
          <w:numId w:val="11"/>
        </w:numPr>
        <w:rPr>
          <w:sz w:val="24"/>
          <w:szCs w:val="24"/>
        </w:rPr>
      </w:pPr>
      <w:r w:rsidRPr="000B6662">
        <w:rPr>
          <w:b/>
          <w:bCs/>
          <w:sz w:val="24"/>
          <w:szCs w:val="24"/>
        </w:rPr>
        <w:t>BR:</w:t>
      </w:r>
      <w:r>
        <w:rPr>
          <w:sz w:val="24"/>
          <w:szCs w:val="24"/>
        </w:rPr>
        <w:t xml:space="preserve"> </w:t>
      </w:r>
      <w:r w:rsidR="00C80645" w:rsidRPr="00C80645">
        <w:rPr>
          <w:sz w:val="24"/>
          <w:szCs w:val="24"/>
        </w:rPr>
        <w:t>We are frequently finding contraband such as pickle jars and similar items, but this is not the correct way for bag searches to occur.</w:t>
      </w:r>
    </w:p>
    <w:p w14:paraId="7ECB6798" w14:textId="22DCD651" w:rsidR="001275DB" w:rsidRPr="002A2A61" w:rsidRDefault="005C680C" w:rsidP="001275DB">
      <w:r>
        <w:pict w14:anchorId="76A13E38">
          <v:rect id="_x0000_i1028" style="width:0;height:1.5pt" o:hralign="center" o:hrstd="t" o:hr="t" fillcolor="#a0a0a0" stroked="f"/>
        </w:pict>
      </w:r>
    </w:p>
    <w:p w14:paraId="00000070" w14:textId="77777777" w:rsidR="00D2622B" w:rsidRPr="00F95FDA" w:rsidRDefault="00746BC6" w:rsidP="0097475C">
      <w:pPr>
        <w:pStyle w:val="Heading1"/>
        <w:rPr>
          <w:b/>
          <w:bCs/>
          <w:sz w:val="28"/>
          <w:szCs w:val="28"/>
        </w:rPr>
      </w:pPr>
      <w:r w:rsidRPr="00F95FDA">
        <w:rPr>
          <w:b/>
          <w:bCs/>
          <w:sz w:val="28"/>
          <w:szCs w:val="28"/>
        </w:rPr>
        <w:t>ADD ON</w:t>
      </w:r>
    </w:p>
    <w:p w14:paraId="7A3FE57B" w14:textId="176A3D0C" w:rsidR="004C2EE5" w:rsidRPr="00630BD0" w:rsidRDefault="00746BC6" w:rsidP="00630BD0">
      <w:pPr>
        <w:pStyle w:val="Heading2"/>
        <w:rPr>
          <w:sz w:val="28"/>
          <w:szCs w:val="28"/>
        </w:rPr>
      </w:pPr>
      <w:r w:rsidRPr="00F95FDA">
        <w:rPr>
          <w:sz w:val="28"/>
          <w:szCs w:val="28"/>
        </w:rPr>
        <w:t>Management</w:t>
      </w:r>
      <w:r w:rsidR="00B66C94">
        <w:rPr>
          <w:sz w:val="28"/>
          <w:szCs w:val="28"/>
        </w:rPr>
        <w:tab/>
      </w:r>
    </w:p>
    <w:p w14:paraId="00000078" w14:textId="5592C296" w:rsidR="00D2622B" w:rsidRPr="004C2EE5" w:rsidRDefault="005C680C" w:rsidP="004C2EE5">
      <w:pPr>
        <w:rPr>
          <w:rFonts w:eastAsia="Times New Roman"/>
          <w:b/>
          <w:sz w:val="24"/>
          <w:szCs w:val="24"/>
        </w:rPr>
      </w:pPr>
      <w:r>
        <w:pict w14:anchorId="5C9B5AB8">
          <v:rect id="_x0000_i1029" style="width:0;height:1.5pt" o:hralign="center" o:hrstd="t" o:hr="t" fillcolor="#a0a0a0" stroked="f"/>
        </w:pict>
      </w:r>
    </w:p>
    <w:p w14:paraId="18EE5A5D" w14:textId="3EFEE5DD" w:rsidR="00FB4D51" w:rsidRPr="005C680C" w:rsidRDefault="00746BC6" w:rsidP="005C680C">
      <w:pPr>
        <w:pStyle w:val="Heading2"/>
        <w:rPr>
          <w:sz w:val="28"/>
          <w:szCs w:val="28"/>
        </w:rPr>
      </w:pPr>
      <w:r w:rsidRPr="00F95FDA">
        <w:rPr>
          <w:sz w:val="28"/>
          <w:szCs w:val="28"/>
        </w:rPr>
        <w:t>AFSCME</w:t>
      </w:r>
    </w:p>
    <w:p w14:paraId="248492FC" w14:textId="6063A705" w:rsidR="00E37AC0" w:rsidRDefault="006A0F94" w:rsidP="00266345">
      <w:pPr>
        <w:pStyle w:val="ListParagraph"/>
        <w:numPr>
          <w:ilvl w:val="0"/>
          <w:numId w:val="20"/>
        </w:numPr>
        <w:rPr>
          <w:b/>
          <w:bCs/>
          <w:sz w:val="24"/>
          <w:szCs w:val="24"/>
        </w:rPr>
      </w:pPr>
      <w:r>
        <w:rPr>
          <w:b/>
          <w:bCs/>
          <w:sz w:val="24"/>
          <w:szCs w:val="24"/>
        </w:rPr>
        <w:t>RPA Schedule/Mixed Grove Activities:</w:t>
      </w:r>
    </w:p>
    <w:p w14:paraId="0E81F8BC" w14:textId="4F2166B0" w:rsidR="00C80645" w:rsidRDefault="00C80645" w:rsidP="00266345">
      <w:pPr>
        <w:pStyle w:val="ListParagraph"/>
        <w:numPr>
          <w:ilvl w:val="0"/>
          <w:numId w:val="19"/>
        </w:numPr>
        <w:rPr>
          <w:sz w:val="24"/>
          <w:szCs w:val="24"/>
        </w:rPr>
      </w:pPr>
      <w:r>
        <w:rPr>
          <w:sz w:val="24"/>
          <w:szCs w:val="24"/>
        </w:rPr>
        <w:t>Can we</w:t>
      </w:r>
      <w:r w:rsidRPr="00C80645">
        <w:rPr>
          <w:sz w:val="24"/>
          <w:szCs w:val="24"/>
        </w:rPr>
        <w:t xml:space="preserve"> adjust the end time of activities to 6:45 pm instead of 7:00 pm, since RPAs are not paid </w:t>
      </w:r>
      <w:r w:rsidRPr="00C80645">
        <w:rPr>
          <w:sz w:val="24"/>
          <w:szCs w:val="24"/>
        </w:rPr>
        <w:t>overtime,</w:t>
      </w:r>
      <w:r w:rsidRPr="00C80645">
        <w:rPr>
          <w:sz w:val="24"/>
          <w:szCs w:val="24"/>
        </w:rPr>
        <w:t xml:space="preserve"> and their shift ends at 7:00 pm.</w:t>
      </w:r>
    </w:p>
    <w:p w14:paraId="3DDF03BD" w14:textId="74A58F93" w:rsidR="000848EE" w:rsidRDefault="000848EE" w:rsidP="00266345">
      <w:pPr>
        <w:pStyle w:val="ListParagraph"/>
        <w:numPr>
          <w:ilvl w:val="0"/>
          <w:numId w:val="19"/>
        </w:numPr>
        <w:rPr>
          <w:sz w:val="24"/>
          <w:szCs w:val="24"/>
        </w:rPr>
      </w:pPr>
      <w:r w:rsidRPr="000848EE">
        <w:rPr>
          <w:b/>
          <w:bCs/>
          <w:sz w:val="24"/>
          <w:szCs w:val="24"/>
        </w:rPr>
        <w:t>SM/BR:</w:t>
      </w:r>
      <w:r>
        <w:rPr>
          <w:sz w:val="24"/>
          <w:szCs w:val="24"/>
        </w:rPr>
        <w:t xml:space="preserve"> We will see what we can do.</w:t>
      </w:r>
    </w:p>
    <w:p w14:paraId="3E5C22EE" w14:textId="3DAC0FA8" w:rsidR="000848EE" w:rsidRPr="000848EE" w:rsidRDefault="000848EE" w:rsidP="00266345">
      <w:pPr>
        <w:pStyle w:val="ListParagraph"/>
        <w:numPr>
          <w:ilvl w:val="0"/>
          <w:numId w:val="19"/>
        </w:numPr>
        <w:rPr>
          <w:sz w:val="24"/>
          <w:szCs w:val="24"/>
        </w:rPr>
      </w:pPr>
      <w:r w:rsidRPr="000848EE">
        <w:rPr>
          <w:b/>
          <w:bCs/>
          <w:sz w:val="24"/>
          <w:szCs w:val="24"/>
        </w:rPr>
        <w:t>BR:</w:t>
      </w:r>
      <w:r>
        <w:rPr>
          <w:sz w:val="24"/>
          <w:szCs w:val="24"/>
        </w:rPr>
        <w:t xml:space="preserve"> </w:t>
      </w:r>
      <w:r w:rsidR="00C80645" w:rsidRPr="00C80645">
        <w:rPr>
          <w:sz w:val="24"/>
          <w:szCs w:val="24"/>
        </w:rPr>
        <w:t>When the program moved to the five-Grove structure, there was discussion about programming for Groves 3 and 4. We would like to see how it goes and determine if it is manageable.</w:t>
      </w:r>
    </w:p>
    <w:p w14:paraId="12489F53" w14:textId="112C5B6F" w:rsidR="00E37AC0" w:rsidRDefault="006A0F94" w:rsidP="00266345">
      <w:pPr>
        <w:pStyle w:val="ListParagraph"/>
        <w:numPr>
          <w:ilvl w:val="0"/>
          <w:numId w:val="20"/>
        </w:numPr>
        <w:rPr>
          <w:b/>
          <w:bCs/>
          <w:sz w:val="24"/>
          <w:szCs w:val="24"/>
        </w:rPr>
      </w:pPr>
      <w:r>
        <w:rPr>
          <w:b/>
          <w:bCs/>
          <w:sz w:val="24"/>
          <w:szCs w:val="24"/>
        </w:rPr>
        <w:lastRenderedPageBreak/>
        <w:t>SIP at 1:30pm:</w:t>
      </w:r>
    </w:p>
    <w:p w14:paraId="1186221E" w14:textId="77777777" w:rsidR="00C80645" w:rsidRPr="00C80645" w:rsidRDefault="00C80645" w:rsidP="00266345">
      <w:pPr>
        <w:pStyle w:val="ListParagraph"/>
        <w:numPr>
          <w:ilvl w:val="0"/>
          <w:numId w:val="21"/>
        </w:numPr>
        <w:rPr>
          <w:b/>
          <w:bCs/>
          <w:sz w:val="24"/>
          <w:szCs w:val="24"/>
        </w:rPr>
      </w:pPr>
      <w:r w:rsidRPr="00C80645">
        <w:rPr>
          <w:sz w:val="24"/>
          <w:szCs w:val="24"/>
        </w:rPr>
        <w:t>Can the 1:30 pm SIP be reviewed? With new staff being hired, there should be some availability.</w:t>
      </w:r>
    </w:p>
    <w:p w14:paraId="1A825464" w14:textId="7D4ED7BD" w:rsidR="003264EB" w:rsidRPr="003264EB" w:rsidRDefault="003264EB" w:rsidP="00266345">
      <w:pPr>
        <w:pStyle w:val="ListParagraph"/>
        <w:numPr>
          <w:ilvl w:val="0"/>
          <w:numId w:val="21"/>
        </w:numPr>
        <w:rPr>
          <w:b/>
          <w:bCs/>
          <w:sz w:val="24"/>
          <w:szCs w:val="24"/>
        </w:rPr>
      </w:pPr>
      <w:r w:rsidRPr="003264EB">
        <w:rPr>
          <w:b/>
          <w:bCs/>
          <w:sz w:val="24"/>
          <w:szCs w:val="24"/>
        </w:rPr>
        <w:t>BR:</w:t>
      </w:r>
      <w:r>
        <w:rPr>
          <w:sz w:val="24"/>
          <w:szCs w:val="24"/>
        </w:rPr>
        <w:t xml:space="preserve"> We can look </w:t>
      </w:r>
      <w:r w:rsidR="00C80645">
        <w:rPr>
          <w:sz w:val="24"/>
          <w:szCs w:val="24"/>
        </w:rPr>
        <w:t>into</w:t>
      </w:r>
      <w:r>
        <w:rPr>
          <w:sz w:val="24"/>
          <w:szCs w:val="24"/>
        </w:rPr>
        <w:t xml:space="preserve"> it.</w:t>
      </w:r>
    </w:p>
    <w:p w14:paraId="01A1D6DA" w14:textId="77777777" w:rsidR="003264EB" w:rsidRPr="00E37AC0" w:rsidRDefault="003264EB" w:rsidP="003264EB">
      <w:pPr>
        <w:pStyle w:val="ListParagraph"/>
        <w:ind w:left="1080"/>
        <w:rPr>
          <w:b/>
          <w:bCs/>
          <w:sz w:val="24"/>
          <w:szCs w:val="24"/>
        </w:rPr>
      </w:pPr>
    </w:p>
    <w:p w14:paraId="5C2B0A61" w14:textId="5DF19DA0" w:rsidR="00E37AC0" w:rsidRDefault="006A0F94" w:rsidP="003264EB">
      <w:pPr>
        <w:pStyle w:val="ListParagraph"/>
        <w:numPr>
          <w:ilvl w:val="0"/>
          <w:numId w:val="20"/>
        </w:numPr>
        <w:spacing w:after="0"/>
        <w:rPr>
          <w:b/>
          <w:bCs/>
          <w:sz w:val="24"/>
          <w:szCs w:val="24"/>
        </w:rPr>
      </w:pPr>
      <w:r>
        <w:rPr>
          <w:b/>
          <w:bCs/>
          <w:sz w:val="24"/>
          <w:szCs w:val="24"/>
        </w:rPr>
        <w:t>Lead List while on Leave:</w:t>
      </w:r>
    </w:p>
    <w:p w14:paraId="39417A28" w14:textId="373E299C" w:rsidR="00E37AC0" w:rsidRPr="003264EB" w:rsidRDefault="003264EB" w:rsidP="003264EB">
      <w:pPr>
        <w:pStyle w:val="ListParagraph"/>
        <w:numPr>
          <w:ilvl w:val="0"/>
          <w:numId w:val="22"/>
        </w:numPr>
        <w:spacing w:before="0"/>
        <w:rPr>
          <w:sz w:val="24"/>
          <w:szCs w:val="24"/>
        </w:rPr>
      </w:pPr>
      <w:r w:rsidRPr="003264EB">
        <w:rPr>
          <w:sz w:val="24"/>
          <w:szCs w:val="24"/>
        </w:rPr>
        <w:t>Is there a process</w:t>
      </w:r>
      <w:r w:rsidR="00C80645">
        <w:rPr>
          <w:sz w:val="24"/>
          <w:szCs w:val="24"/>
        </w:rPr>
        <w:t xml:space="preserve"> for being placed on the Lead List</w:t>
      </w:r>
      <w:r w:rsidRPr="003264EB">
        <w:rPr>
          <w:sz w:val="24"/>
          <w:szCs w:val="24"/>
        </w:rPr>
        <w:t xml:space="preserve"> while on leave?</w:t>
      </w:r>
    </w:p>
    <w:p w14:paraId="40671AFE" w14:textId="2F48BC10" w:rsidR="003264EB" w:rsidRPr="003264EB" w:rsidRDefault="003264EB" w:rsidP="003264EB">
      <w:pPr>
        <w:pStyle w:val="ListParagraph"/>
        <w:numPr>
          <w:ilvl w:val="0"/>
          <w:numId w:val="22"/>
        </w:numPr>
        <w:spacing w:before="0"/>
        <w:rPr>
          <w:b/>
          <w:bCs/>
          <w:sz w:val="24"/>
          <w:szCs w:val="24"/>
        </w:rPr>
      </w:pPr>
      <w:r>
        <w:rPr>
          <w:b/>
          <w:bCs/>
          <w:sz w:val="24"/>
          <w:szCs w:val="24"/>
        </w:rPr>
        <w:t xml:space="preserve">JG: </w:t>
      </w:r>
      <w:r w:rsidRPr="003264EB">
        <w:rPr>
          <w:sz w:val="24"/>
          <w:szCs w:val="24"/>
        </w:rPr>
        <w:t xml:space="preserve">I will reach out to Julie. (Ryan to follow up </w:t>
      </w:r>
      <w:r w:rsidR="00C80645">
        <w:rPr>
          <w:sz w:val="24"/>
          <w:szCs w:val="24"/>
        </w:rPr>
        <w:t>on the</w:t>
      </w:r>
      <w:r w:rsidRPr="003264EB">
        <w:rPr>
          <w:sz w:val="24"/>
          <w:szCs w:val="24"/>
        </w:rPr>
        <w:t xml:space="preserve"> name</w:t>
      </w:r>
      <w:r w:rsidR="00C80645">
        <w:rPr>
          <w:sz w:val="24"/>
          <w:szCs w:val="24"/>
        </w:rPr>
        <w:t>.</w:t>
      </w:r>
      <w:r w:rsidRPr="003264EB">
        <w:rPr>
          <w:sz w:val="24"/>
          <w:szCs w:val="24"/>
        </w:rPr>
        <w:t>)</w:t>
      </w:r>
    </w:p>
    <w:p w14:paraId="6D2DA423" w14:textId="77777777" w:rsidR="003264EB" w:rsidRPr="003264EB" w:rsidRDefault="003264EB" w:rsidP="003264EB">
      <w:pPr>
        <w:pStyle w:val="ListParagraph"/>
        <w:spacing w:before="0"/>
        <w:ind w:left="1080"/>
        <w:rPr>
          <w:b/>
          <w:bCs/>
          <w:sz w:val="24"/>
          <w:szCs w:val="24"/>
        </w:rPr>
      </w:pPr>
    </w:p>
    <w:p w14:paraId="2B5A4CD3" w14:textId="7A665A01" w:rsidR="006A0F94" w:rsidRDefault="006A0F94" w:rsidP="006A0F94">
      <w:pPr>
        <w:pStyle w:val="ListParagraph"/>
        <w:numPr>
          <w:ilvl w:val="0"/>
          <w:numId w:val="20"/>
        </w:numPr>
        <w:rPr>
          <w:b/>
          <w:bCs/>
          <w:sz w:val="24"/>
          <w:szCs w:val="24"/>
        </w:rPr>
      </w:pPr>
      <w:r>
        <w:rPr>
          <w:b/>
          <w:bCs/>
          <w:sz w:val="24"/>
          <w:szCs w:val="24"/>
        </w:rPr>
        <w:t>LPN Mutuals Being Denied:</w:t>
      </w:r>
    </w:p>
    <w:p w14:paraId="4A8A7BC8" w14:textId="77777777" w:rsidR="00C80645" w:rsidRDefault="00C80645" w:rsidP="003264EB">
      <w:pPr>
        <w:pStyle w:val="ListParagraph"/>
        <w:numPr>
          <w:ilvl w:val="0"/>
          <w:numId w:val="23"/>
        </w:numPr>
        <w:rPr>
          <w:sz w:val="24"/>
          <w:szCs w:val="24"/>
        </w:rPr>
      </w:pPr>
      <w:r w:rsidRPr="00C80645">
        <w:rPr>
          <w:sz w:val="24"/>
          <w:szCs w:val="24"/>
        </w:rPr>
        <w:t>LPN mutuals are being denied by scheduling, and there are reported inconsistencies.</w:t>
      </w:r>
    </w:p>
    <w:p w14:paraId="5BECCA38" w14:textId="152F16CD" w:rsidR="003264EB" w:rsidRPr="003264EB" w:rsidRDefault="003264EB" w:rsidP="003264EB">
      <w:pPr>
        <w:pStyle w:val="ListParagraph"/>
        <w:numPr>
          <w:ilvl w:val="0"/>
          <w:numId w:val="23"/>
        </w:numPr>
        <w:rPr>
          <w:sz w:val="24"/>
          <w:szCs w:val="24"/>
        </w:rPr>
      </w:pPr>
      <w:r>
        <w:rPr>
          <w:b/>
          <w:bCs/>
          <w:sz w:val="24"/>
          <w:szCs w:val="24"/>
        </w:rPr>
        <w:t xml:space="preserve">SM: </w:t>
      </w:r>
      <w:r>
        <w:rPr>
          <w:sz w:val="24"/>
          <w:szCs w:val="24"/>
        </w:rPr>
        <w:t>W</w:t>
      </w:r>
      <w:r w:rsidRPr="003264EB">
        <w:rPr>
          <w:sz w:val="24"/>
          <w:szCs w:val="24"/>
        </w:rPr>
        <w:t>ill follow up.</w:t>
      </w:r>
    </w:p>
    <w:p w14:paraId="7579BD93" w14:textId="77777777" w:rsidR="003264EB" w:rsidRPr="006A0F94" w:rsidRDefault="003264EB" w:rsidP="003264EB">
      <w:pPr>
        <w:pStyle w:val="ListParagraph"/>
        <w:ind w:left="1080"/>
        <w:rPr>
          <w:b/>
          <w:bCs/>
          <w:sz w:val="24"/>
          <w:szCs w:val="24"/>
        </w:rPr>
      </w:pPr>
    </w:p>
    <w:p w14:paraId="30CF81B5" w14:textId="2D61EC66" w:rsidR="006A0F94" w:rsidRPr="006A0F94" w:rsidRDefault="006A0F94" w:rsidP="006A0F94">
      <w:pPr>
        <w:pStyle w:val="ListParagraph"/>
        <w:numPr>
          <w:ilvl w:val="0"/>
          <w:numId w:val="20"/>
        </w:numPr>
        <w:rPr>
          <w:b/>
          <w:bCs/>
          <w:sz w:val="24"/>
          <w:szCs w:val="24"/>
        </w:rPr>
      </w:pPr>
      <w:r>
        <w:rPr>
          <w:b/>
          <w:bCs/>
          <w:sz w:val="24"/>
          <w:szCs w:val="24"/>
        </w:rPr>
        <w:t>Vacation Denials/Slots Available:</w:t>
      </w:r>
    </w:p>
    <w:p w14:paraId="1F88DAB0" w14:textId="77777777" w:rsidR="00C80645" w:rsidRPr="00C80645" w:rsidRDefault="00C80645" w:rsidP="003264EB">
      <w:pPr>
        <w:pStyle w:val="ListParagraph"/>
        <w:numPr>
          <w:ilvl w:val="0"/>
          <w:numId w:val="24"/>
        </w:numPr>
        <w:rPr>
          <w:b/>
          <w:bCs/>
          <w:sz w:val="24"/>
          <w:szCs w:val="24"/>
        </w:rPr>
      </w:pPr>
      <w:r w:rsidRPr="00C80645">
        <w:rPr>
          <w:sz w:val="24"/>
          <w:szCs w:val="24"/>
        </w:rPr>
        <w:t>There are reports of vacation requests being denied despite available slots, with the reasoning given that approving them would cause overtime.</w:t>
      </w:r>
    </w:p>
    <w:p w14:paraId="71E823FE" w14:textId="4B588F93" w:rsidR="003264EB" w:rsidRPr="00E37AC0" w:rsidRDefault="003264EB" w:rsidP="003264EB">
      <w:pPr>
        <w:pStyle w:val="ListParagraph"/>
        <w:numPr>
          <w:ilvl w:val="0"/>
          <w:numId w:val="24"/>
        </w:numPr>
        <w:rPr>
          <w:b/>
          <w:bCs/>
          <w:sz w:val="24"/>
          <w:szCs w:val="24"/>
        </w:rPr>
      </w:pPr>
      <w:r>
        <w:rPr>
          <w:b/>
          <w:bCs/>
          <w:sz w:val="24"/>
          <w:szCs w:val="24"/>
        </w:rPr>
        <w:t xml:space="preserve">SM: </w:t>
      </w:r>
      <w:r w:rsidRPr="003264EB">
        <w:rPr>
          <w:sz w:val="24"/>
          <w:szCs w:val="24"/>
        </w:rPr>
        <w:t>I need the details and will follow up.</w:t>
      </w:r>
    </w:p>
    <w:sectPr w:rsidR="003264EB" w:rsidRPr="00E37AC0">
      <w:footerReference w:type="default" r:id="rId15"/>
      <w:footerReference w:type="first" r:id="rId16"/>
      <w:pgSz w:w="12240" w:h="15840"/>
      <w:pgMar w:top="245" w:right="1080" w:bottom="245"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06715" w14:textId="77777777" w:rsidR="00746BC6" w:rsidRDefault="00746BC6">
      <w:pPr>
        <w:spacing w:before="0" w:after="0" w:line="240" w:lineRule="auto"/>
      </w:pPr>
      <w:r>
        <w:separator/>
      </w:r>
    </w:p>
  </w:endnote>
  <w:endnote w:type="continuationSeparator" w:id="0">
    <w:p w14:paraId="1F748A5F" w14:textId="77777777" w:rsidR="00746BC6" w:rsidRDefault="00746BC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7380EE2-7868-4108-8E77-96DFB61C022E}"/>
    <w:embedBold r:id="rId2" w:fontKey="{3576F9C6-455D-49B7-B65A-A90D38B5384E}"/>
    <w:embedItalic r:id="rId3" w:fontKey="{1314DA74-D508-474B-9CFD-22C624F331BA}"/>
  </w:font>
  <w:font w:name="Century Gothic">
    <w:panose1 w:val="020B0502020202020204"/>
    <w:charset w:val="00"/>
    <w:family w:val="swiss"/>
    <w:pitch w:val="variable"/>
    <w:sig w:usb0="00000287" w:usb1="00000000" w:usb2="00000000" w:usb3="00000000" w:csb0="0000009F" w:csb1="00000000"/>
    <w:embedRegular r:id="rId4" w:fontKey="{8A432CC4-FF56-44B0-8BC2-590B7B8873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6D7756B3" w:rsidR="00D2622B" w:rsidRDefault="00746BC6">
    <w:pPr>
      <w:pBdr>
        <w:top w:val="nil"/>
        <w:left w:val="nil"/>
        <w:bottom w:val="nil"/>
        <w:right w:val="nil"/>
        <w:between w:val="nil"/>
      </w:pBdr>
      <w:tabs>
        <w:tab w:val="right" w:pos="10080"/>
      </w:tabs>
      <w:spacing w:before="0" w:line="336" w:lineRule="auto"/>
      <w:rPr>
        <w:color w:val="000000"/>
      </w:rPr>
    </w:pPr>
    <w:r>
      <w:rPr>
        <w:color w:val="000000"/>
      </w:rPr>
      <w:t xml:space="preserve">FMHP </w:t>
    </w:r>
    <w:r w:rsidR="008002B6">
      <w:rPr>
        <w:color w:val="000000"/>
      </w:rPr>
      <w:t>1</w:t>
    </w:r>
    <w:r w:rsidR="00E37AC0">
      <w:rPr>
        <w:color w:val="000000"/>
      </w:rPr>
      <w:t>1/20</w:t>
    </w:r>
    <w:r w:rsidR="008002B6">
      <w:rPr>
        <w:color w:val="000000"/>
      </w:rPr>
      <w:t>/</w:t>
    </w:r>
    <w:r>
      <w:rPr>
        <w:color w:val="000000"/>
      </w:rPr>
      <w:t>25</w:t>
    </w:r>
    <w:r>
      <w:rPr>
        <w:color w:val="000000"/>
      </w:rPr>
      <w:tab/>
    </w:r>
    <w:r>
      <w:rPr>
        <w:color w:val="000000"/>
      </w:rPr>
      <w:fldChar w:fldCharType="begin"/>
    </w:r>
    <w:r>
      <w:rPr>
        <w:color w:val="000000"/>
      </w:rPr>
      <w:instrText>PAGE</w:instrText>
    </w:r>
    <w:r>
      <w:rPr>
        <w:color w:val="000000"/>
      </w:rPr>
      <w:fldChar w:fldCharType="separate"/>
    </w:r>
    <w:r w:rsidR="00F9374B">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D2622B" w:rsidRDefault="00746BC6">
    <w:pPr>
      <w:pBdr>
        <w:top w:val="nil"/>
        <w:left w:val="nil"/>
        <w:bottom w:val="nil"/>
        <w:right w:val="nil"/>
        <w:between w:val="nil"/>
      </w:pBdr>
      <w:tabs>
        <w:tab w:val="right" w:pos="10080"/>
      </w:tabs>
      <w:spacing w:before="0" w:line="336" w:lineRule="auto"/>
      <w:rPr>
        <w:color w:val="000000"/>
      </w:rPr>
    </w:pPr>
    <w:r>
      <w:rPr>
        <w:color w:val="000000"/>
      </w:rPr>
      <w:t>Document Name</w:t>
    </w:r>
    <w:r>
      <w:rPr>
        <w:color w:val="000000"/>
      </w:rPr>
      <w:tab/>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3BE61" w14:textId="77777777" w:rsidR="00746BC6" w:rsidRDefault="00746BC6">
      <w:pPr>
        <w:spacing w:before="0" w:after="0" w:line="240" w:lineRule="auto"/>
      </w:pPr>
      <w:r>
        <w:separator/>
      </w:r>
    </w:p>
  </w:footnote>
  <w:footnote w:type="continuationSeparator" w:id="0">
    <w:p w14:paraId="006D78AA" w14:textId="77777777" w:rsidR="00746BC6" w:rsidRDefault="00746BC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F64"/>
    <w:multiLevelType w:val="hybridMultilevel"/>
    <w:tmpl w:val="7C02BE28"/>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D870F9"/>
    <w:multiLevelType w:val="hybridMultilevel"/>
    <w:tmpl w:val="727C5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21D07"/>
    <w:multiLevelType w:val="hybridMultilevel"/>
    <w:tmpl w:val="8794D3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875E2"/>
    <w:multiLevelType w:val="hybridMultilevel"/>
    <w:tmpl w:val="7EFCF48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4EC7642"/>
    <w:multiLevelType w:val="hybridMultilevel"/>
    <w:tmpl w:val="FCD8A9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274B0A"/>
    <w:multiLevelType w:val="hybridMultilevel"/>
    <w:tmpl w:val="19D0C086"/>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D812DF6"/>
    <w:multiLevelType w:val="multilevel"/>
    <w:tmpl w:val="51DA9B0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7" w15:restartNumberingAfterBreak="0">
    <w:nsid w:val="12CC4935"/>
    <w:multiLevelType w:val="hybridMultilevel"/>
    <w:tmpl w:val="5002E1A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DC0D51"/>
    <w:multiLevelType w:val="hybridMultilevel"/>
    <w:tmpl w:val="00D0739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BB3C2B"/>
    <w:multiLevelType w:val="hybridMultilevel"/>
    <w:tmpl w:val="215E7E1C"/>
    <w:lvl w:ilvl="0" w:tplc="7698207E">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027438"/>
    <w:multiLevelType w:val="multilevel"/>
    <w:tmpl w:val="BB9CC2C6"/>
    <w:lvl w:ilvl="0">
      <w:start w:val="2"/>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1" w15:restartNumberingAfterBreak="0">
    <w:nsid w:val="200804E0"/>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2" w15:restartNumberingAfterBreak="0">
    <w:nsid w:val="219A391F"/>
    <w:multiLevelType w:val="hybridMultilevel"/>
    <w:tmpl w:val="6B3AF1D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4190EB1"/>
    <w:multiLevelType w:val="hybridMultilevel"/>
    <w:tmpl w:val="C0FE6D3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49B11AD"/>
    <w:multiLevelType w:val="multilevel"/>
    <w:tmpl w:val="19F67116"/>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bullet"/>
      <w:lvlText w:val="o"/>
      <w:lvlJc w:val="left"/>
      <w:pPr>
        <w:ind w:left="2160" w:hanging="360"/>
      </w:pPr>
      <w:rPr>
        <w:rFonts w:ascii="Courier New" w:eastAsia="Courier New" w:hAnsi="Courier New" w:cs="Courier New"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5" w15:restartNumberingAfterBreak="0">
    <w:nsid w:val="29E2074C"/>
    <w:multiLevelType w:val="hybridMultilevel"/>
    <w:tmpl w:val="50843A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E895754"/>
    <w:multiLevelType w:val="hybridMultilevel"/>
    <w:tmpl w:val="D7708D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3055FB1"/>
    <w:multiLevelType w:val="multilevel"/>
    <w:tmpl w:val="CCF43C1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B7794C"/>
    <w:multiLevelType w:val="hybridMultilevel"/>
    <w:tmpl w:val="719E277A"/>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971045"/>
    <w:multiLevelType w:val="hybridMultilevel"/>
    <w:tmpl w:val="3A1235CA"/>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CE212C"/>
    <w:multiLevelType w:val="hybridMultilevel"/>
    <w:tmpl w:val="DFAA3304"/>
    <w:lvl w:ilvl="0" w:tplc="76B22166">
      <w:start w:val="1"/>
      <w:numFmt w:val="bullet"/>
      <w:lvlText w:val="o"/>
      <w:lvlJc w:val="left"/>
      <w:pPr>
        <w:ind w:left="1080" w:hanging="360"/>
      </w:pPr>
      <w:rPr>
        <w:rFonts w:ascii="Courier New" w:hAnsi="Courier New" w:cs="Courier New"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7529DA"/>
    <w:multiLevelType w:val="hybridMultilevel"/>
    <w:tmpl w:val="9F4E00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7401BD"/>
    <w:multiLevelType w:val="hybridMultilevel"/>
    <w:tmpl w:val="5F1896DC"/>
    <w:lvl w:ilvl="0" w:tplc="DE2AB65E">
      <w:start w:val="1"/>
      <w:numFmt w:val="bullet"/>
      <w:lvlText w:val="o"/>
      <w:lvlJc w:val="left"/>
      <w:pPr>
        <w:ind w:left="1080" w:hanging="360"/>
      </w:pPr>
      <w:rPr>
        <w:rFonts w:ascii="Courier New" w:hAnsi="Courier New" w:cs="Courier New" w:hint="default"/>
        <w:strike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FB35835"/>
    <w:multiLevelType w:val="hybridMultilevel"/>
    <w:tmpl w:val="54F239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2799039">
    <w:abstractNumId w:val="17"/>
  </w:num>
  <w:num w:numId="2" w16cid:durableId="1965428595">
    <w:abstractNumId w:val="22"/>
  </w:num>
  <w:num w:numId="3" w16cid:durableId="1400907228">
    <w:abstractNumId w:val="8"/>
  </w:num>
  <w:num w:numId="4" w16cid:durableId="14229806">
    <w:abstractNumId w:val="9"/>
  </w:num>
  <w:num w:numId="5" w16cid:durableId="2111274333">
    <w:abstractNumId w:val="16"/>
  </w:num>
  <w:num w:numId="6" w16cid:durableId="711923089">
    <w:abstractNumId w:val="7"/>
  </w:num>
  <w:num w:numId="7" w16cid:durableId="1262035202">
    <w:abstractNumId w:val="0"/>
  </w:num>
  <w:num w:numId="8" w16cid:durableId="1321495145">
    <w:abstractNumId w:val="10"/>
  </w:num>
  <w:num w:numId="9" w16cid:durableId="69468963">
    <w:abstractNumId w:val="23"/>
  </w:num>
  <w:num w:numId="10" w16cid:durableId="1585800983">
    <w:abstractNumId w:val="14"/>
  </w:num>
  <w:num w:numId="11" w16cid:durableId="2076781158">
    <w:abstractNumId w:val="21"/>
  </w:num>
  <w:num w:numId="12" w16cid:durableId="830411579">
    <w:abstractNumId w:val="2"/>
  </w:num>
  <w:num w:numId="13" w16cid:durableId="1895579191">
    <w:abstractNumId w:val="3"/>
  </w:num>
  <w:num w:numId="14" w16cid:durableId="1657219605">
    <w:abstractNumId w:val="15"/>
  </w:num>
  <w:num w:numId="15" w16cid:durableId="1372270283">
    <w:abstractNumId w:val="1"/>
  </w:num>
  <w:num w:numId="16" w16cid:durableId="1737581047">
    <w:abstractNumId w:val="6"/>
  </w:num>
  <w:num w:numId="17" w16cid:durableId="1079257550">
    <w:abstractNumId w:val="4"/>
  </w:num>
  <w:num w:numId="18" w16cid:durableId="1315528417">
    <w:abstractNumId w:val="12"/>
  </w:num>
  <w:num w:numId="19" w16cid:durableId="627125345">
    <w:abstractNumId w:val="20"/>
  </w:num>
  <w:num w:numId="20" w16cid:durableId="768433962">
    <w:abstractNumId w:val="11"/>
  </w:num>
  <w:num w:numId="21" w16cid:durableId="108202392">
    <w:abstractNumId w:val="19"/>
  </w:num>
  <w:num w:numId="22" w16cid:durableId="221910524">
    <w:abstractNumId w:val="13"/>
  </w:num>
  <w:num w:numId="23" w16cid:durableId="665522171">
    <w:abstractNumId w:val="18"/>
  </w:num>
  <w:num w:numId="24" w16cid:durableId="950168993">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2B"/>
    <w:rsid w:val="00002716"/>
    <w:rsid w:val="000052C0"/>
    <w:rsid w:val="00014EB9"/>
    <w:rsid w:val="00020D58"/>
    <w:rsid w:val="0004191B"/>
    <w:rsid w:val="00067632"/>
    <w:rsid w:val="000716CD"/>
    <w:rsid w:val="000848EE"/>
    <w:rsid w:val="00093953"/>
    <w:rsid w:val="00094805"/>
    <w:rsid w:val="00096643"/>
    <w:rsid w:val="000B1146"/>
    <w:rsid w:val="000B6662"/>
    <w:rsid w:val="00104536"/>
    <w:rsid w:val="00115862"/>
    <w:rsid w:val="001256A9"/>
    <w:rsid w:val="001275DB"/>
    <w:rsid w:val="00154997"/>
    <w:rsid w:val="00166A68"/>
    <w:rsid w:val="00174DC0"/>
    <w:rsid w:val="001A3CA8"/>
    <w:rsid w:val="001C154C"/>
    <w:rsid w:val="001C641B"/>
    <w:rsid w:val="00222569"/>
    <w:rsid w:val="00223FBA"/>
    <w:rsid w:val="00236BC6"/>
    <w:rsid w:val="00243494"/>
    <w:rsid w:val="00251774"/>
    <w:rsid w:val="00251EC4"/>
    <w:rsid w:val="00266345"/>
    <w:rsid w:val="002A0B1B"/>
    <w:rsid w:val="002A2A61"/>
    <w:rsid w:val="002B4C2E"/>
    <w:rsid w:val="002B5C9E"/>
    <w:rsid w:val="002C02C8"/>
    <w:rsid w:val="002D4B6A"/>
    <w:rsid w:val="002F4C7A"/>
    <w:rsid w:val="0031532D"/>
    <w:rsid w:val="00323725"/>
    <w:rsid w:val="003264EB"/>
    <w:rsid w:val="003424BF"/>
    <w:rsid w:val="00355DA7"/>
    <w:rsid w:val="003625B2"/>
    <w:rsid w:val="00384112"/>
    <w:rsid w:val="003974A6"/>
    <w:rsid w:val="003A2AC1"/>
    <w:rsid w:val="003D32ED"/>
    <w:rsid w:val="003D61D3"/>
    <w:rsid w:val="00403C09"/>
    <w:rsid w:val="00446DE8"/>
    <w:rsid w:val="00456FA3"/>
    <w:rsid w:val="00467B1A"/>
    <w:rsid w:val="004C2EE5"/>
    <w:rsid w:val="00526264"/>
    <w:rsid w:val="00534B0D"/>
    <w:rsid w:val="00566766"/>
    <w:rsid w:val="00593D24"/>
    <w:rsid w:val="005A05EC"/>
    <w:rsid w:val="005B0F54"/>
    <w:rsid w:val="005B6EB1"/>
    <w:rsid w:val="005C680C"/>
    <w:rsid w:val="005D1E4F"/>
    <w:rsid w:val="005D2F0C"/>
    <w:rsid w:val="005E4A5E"/>
    <w:rsid w:val="005F6696"/>
    <w:rsid w:val="005F7623"/>
    <w:rsid w:val="006041FA"/>
    <w:rsid w:val="0061372A"/>
    <w:rsid w:val="00626EB0"/>
    <w:rsid w:val="00630BD0"/>
    <w:rsid w:val="006430BB"/>
    <w:rsid w:val="00653E8B"/>
    <w:rsid w:val="00655854"/>
    <w:rsid w:val="00682DCB"/>
    <w:rsid w:val="006A0F94"/>
    <w:rsid w:val="006A202F"/>
    <w:rsid w:val="006C5F8A"/>
    <w:rsid w:val="006F719D"/>
    <w:rsid w:val="00701E70"/>
    <w:rsid w:val="007078EC"/>
    <w:rsid w:val="00721BBE"/>
    <w:rsid w:val="00725333"/>
    <w:rsid w:val="00734A0A"/>
    <w:rsid w:val="00746BC6"/>
    <w:rsid w:val="007474AD"/>
    <w:rsid w:val="0075185F"/>
    <w:rsid w:val="0075372B"/>
    <w:rsid w:val="007605BE"/>
    <w:rsid w:val="00763974"/>
    <w:rsid w:val="00791584"/>
    <w:rsid w:val="007A65DF"/>
    <w:rsid w:val="007C5506"/>
    <w:rsid w:val="007D1355"/>
    <w:rsid w:val="007D3591"/>
    <w:rsid w:val="007F4CC5"/>
    <w:rsid w:val="008002B6"/>
    <w:rsid w:val="008113EC"/>
    <w:rsid w:val="008254D7"/>
    <w:rsid w:val="00852A76"/>
    <w:rsid w:val="00853F89"/>
    <w:rsid w:val="00857E1E"/>
    <w:rsid w:val="00882E17"/>
    <w:rsid w:val="008B3AD4"/>
    <w:rsid w:val="008F7E3A"/>
    <w:rsid w:val="009107E4"/>
    <w:rsid w:val="009348F6"/>
    <w:rsid w:val="00947E4B"/>
    <w:rsid w:val="00950280"/>
    <w:rsid w:val="0097475C"/>
    <w:rsid w:val="009A115B"/>
    <w:rsid w:val="009B12D1"/>
    <w:rsid w:val="009F18CC"/>
    <w:rsid w:val="00A03B0F"/>
    <w:rsid w:val="00A10A1A"/>
    <w:rsid w:val="00A1473B"/>
    <w:rsid w:val="00A55B22"/>
    <w:rsid w:val="00A86138"/>
    <w:rsid w:val="00AC2EC4"/>
    <w:rsid w:val="00AD3B00"/>
    <w:rsid w:val="00AE0362"/>
    <w:rsid w:val="00AE572A"/>
    <w:rsid w:val="00AF6A40"/>
    <w:rsid w:val="00B04BEF"/>
    <w:rsid w:val="00B66C94"/>
    <w:rsid w:val="00B71D0A"/>
    <w:rsid w:val="00B82C32"/>
    <w:rsid w:val="00B950C3"/>
    <w:rsid w:val="00BA567A"/>
    <w:rsid w:val="00BC3C11"/>
    <w:rsid w:val="00BD213D"/>
    <w:rsid w:val="00C138B6"/>
    <w:rsid w:val="00C144FC"/>
    <w:rsid w:val="00C24B71"/>
    <w:rsid w:val="00C25FD5"/>
    <w:rsid w:val="00C3548E"/>
    <w:rsid w:val="00C55C68"/>
    <w:rsid w:val="00C80645"/>
    <w:rsid w:val="00C826C8"/>
    <w:rsid w:val="00CB6770"/>
    <w:rsid w:val="00CE0DDE"/>
    <w:rsid w:val="00CE1FEE"/>
    <w:rsid w:val="00CF1FF0"/>
    <w:rsid w:val="00D2622B"/>
    <w:rsid w:val="00D33551"/>
    <w:rsid w:val="00D93F90"/>
    <w:rsid w:val="00DC1145"/>
    <w:rsid w:val="00DF4C1B"/>
    <w:rsid w:val="00E37AC0"/>
    <w:rsid w:val="00E54A68"/>
    <w:rsid w:val="00E661C5"/>
    <w:rsid w:val="00E75A5B"/>
    <w:rsid w:val="00EA519A"/>
    <w:rsid w:val="00ED70DE"/>
    <w:rsid w:val="00EF1A87"/>
    <w:rsid w:val="00F00330"/>
    <w:rsid w:val="00F12896"/>
    <w:rsid w:val="00F35012"/>
    <w:rsid w:val="00F52E0F"/>
    <w:rsid w:val="00F56E50"/>
    <w:rsid w:val="00F62337"/>
    <w:rsid w:val="00F644C0"/>
    <w:rsid w:val="00F9374B"/>
    <w:rsid w:val="00F95FDA"/>
    <w:rsid w:val="00FB4D51"/>
    <w:rsid w:val="00FE7848"/>
    <w:rsid w:val="00FF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D8B62DC"/>
  <w15:docId w15:val="{7B274998-77DD-4663-9770-F8B84DFAC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15A"/>
  </w:style>
  <w:style w:type="paragraph" w:styleId="Heading1">
    <w:name w:val="heading 1"/>
    <w:basedOn w:val="Normal"/>
    <w:next w:val="Normal"/>
    <w:link w:val="Heading1Char"/>
    <w:uiPriority w:val="9"/>
    <w:qFormat/>
    <w:rsid w:val="007C35FF"/>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C35FF"/>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C35FF"/>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7C35FF"/>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7C35FF"/>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7C35FF"/>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7C35FF"/>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7C35F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C35F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35FF"/>
    <w:pPr>
      <w:spacing w:before="0" w:after="0"/>
    </w:pPr>
    <w:rPr>
      <w:rFonts w:asciiTheme="majorHAnsi" w:eastAsiaTheme="majorEastAsia" w:hAnsiTheme="majorHAnsi" w:cstheme="majorBidi"/>
      <w:caps/>
      <w:color w:val="3494BA" w:themeColor="accent1"/>
      <w:spacing w:val="10"/>
      <w:sz w:val="52"/>
      <w:szCs w:val="52"/>
    </w:rPr>
  </w:style>
  <w:style w:type="character" w:customStyle="1" w:styleId="Heading1Char">
    <w:name w:val="Heading 1 Char"/>
    <w:basedOn w:val="DefaultParagraphFont"/>
    <w:link w:val="Heading1"/>
    <w:uiPriority w:val="9"/>
    <w:rsid w:val="007C35FF"/>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7C35FF"/>
    <w:rPr>
      <w:caps/>
      <w:spacing w:val="15"/>
      <w:shd w:val="clear" w:color="auto" w:fill="D4EAF3" w:themeFill="accent1" w:themeFillTint="33"/>
    </w:rPr>
  </w:style>
  <w:style w:type="character" w:customStyle="1" w:styleId="Heading3Char">
    <w:name w:val="Heading 3 Char"/>
    <w:basedOn w:val="DefaultParagraphFont"/>
    <w:link w:val="Heading3"/>
    <w:uiPriority w:val="9"/>
    <w:rsid w:val="007C35FF"/>
    <w:rPr>
      <w:caps/>
      <w:color w:val="1A495C" w:themeColor="accent1" w:themeShade="7F"/>
      <w:spacing w:val="15"/>
    </w:rPr>
  </w:style>
  <w:style w:type="character" w:customStyle="1" w:styleId="Heading4Char">
    <w:name w:val="Heading 4 Char"/>
    <w:basedOn w:val="DefaultParagraphFont"/>
    <w:link w:val="Heading4"/>
    <w:uiPriority w:val="9"/>
    <w:rsid w:val="007C35FF"/>
    <w:rPr>
      <w:caps/>
      <w:color w:val="276E8B" w:themeColor="accent1" w:themeShade="BF"/>
      <w:spacing w:val="10"/>
    </w:rPr>
  </w:style>
  <w:style w:type="character" w:customStyle="1" w:styleId="Heading5Char">
    <w:name w:val="Heading 5 Char"/>
    <w:basedOn w:val="DefaultParagraphFont"/>
    <w:link w:val="Heading5"/>
    <w:uiPriority w:val="9"/>
    <w:rsid w:val="007C35FF"/>
    <w:rPr>
      <w:caps/>
      <w:color w:val="276E8B" w:themeColor="accent1" w:themeShade="BF"/>
      <w:spacing w:val="10"/>
    </w:rPr>
  </w:style>
  <w:style w:type="character" w:customStyle="1" w:styleId="Heading6Char">
    <w:name w:val="Heading 6 Char"/>
    <w:basedOn w:val="DefaultParagraphFont"/>
    <w:link w:val="Heading6"/>
    <w:uiPriority w:val="9"/>
    <w:rsid w:val="007C35FF"/>
    <w:rPr>
      <w:caps/>
      <w:color w:val="276E8B" w:themeColor="accent1" w:themeShade="BF"/>
      <w:spacing w:val="10"/>
    </w:rPr>
  </w:style>
  <w:style w:type="character" w:customStyle="1" w:styleId="Heading7Char">
    <w:name w:val="Heading 7 Char"/>
    <w:basedOn w:val="DefaultParagraphFont"/>
    <w:link w:val="Heading7"/>
    <w:uiPriority w:val="9"/>
    <w:semiHidden/>
    <w:rsid w:val="007C35FF"/>
    <w:rPr>
      <w:caps/>
      <w:color w:val="276E8B" w:themeColor="accent1" w:themeShade="BF"/>
      <w:spacing w:val="10"/>
    </w:rPr>
  </w:style>
  <w:style w:type="character" w:customStyle="1" w:styleId="Heading8Char">
    <w:name w:val="Heading 8 Char"/>
    <w:basedOn w:val="DefaultParagraphFont"/>
    <w:link w:val="Heading8"/>
    <w:uiPriority w:val="9"/>
    <w:semiHidden/>
    <w:rsid w:val="007C35FF"/>
    <w:rPr>
      <w:caps/>
      <w:spacing w:val="10"/>
      <w:sz w:val="18"/>
      <w:szCs w:val="18"/>
    </w:rPr>
  </w:style>
  <w:style w:type="character" w:customStyle="1" w:styleId="Heading9Char">
    <w:name w:val="Heading 9 Char"/>
    <w:basedOn w:val="DefaultParagraphFont"/>
    <w:link w:val="Heading9"/>
    <w:uiPriority w:val="9"/>
    <w:semiHidden/>
    <w:rsid w:val="007C35FF"/>
    <w:rPr>
      <w:i/>
      <w:iCs/>
      <w:caps/>
      <w:spacing w:val="10"/>
      <w:sz w:val="18"/>
      <w:szCs w:val="18"/>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rPr>
  </w:style>
  <w:style w:type="paragraph" w:customStyle="1" w:styleId="Boldcharacter">
    <w:name w:val="Bold character"/>
    <w:basedOn w:val="Normal"/>
    <w:link w:val="BoldcharacterChar"/>
    <w:autoRedefine/>
    <w:semiHidden/>
    <w:rsid w:val="00CF1393"/>
    <w:pPr>
      <w:spacing w:line="280" w:lineRule="exact"/>
      <w:contextualSpacing/>
    </w:pPr>
    <w:rPr>
      <w:b/>
      <w:lang w:val="en-GB"/>
    </w:rPr>
  </w:style>
  <w:style w:type="character" w:customStyle="1" w:styleId="BoldcharacterChar">
    <w:name w:val="Bold character Char"/>
    <w:basedOn w:val="DefaultParagraphFont"/>
    <w:link w:val="Boldcharacter"/>
    <w:semiHidden/>
    <w:rsid w:val="00CF1393"/>
    <w:rPr>
      <w:b/>
      <w:lang w:val="en-GB"/>
    </w:rPr>
  </w:style>
  <w:style w:type="paragraph" w:customStyle="1" w:styleId="BodytextClosingname">
    <w:name w:val="Body text Closing name"/>
    <w:basedOn w:val="Normal"/>
    <w:semiHidden/>
    <w:rsid w:val="00CF1393"/>
    <w:pPr>
      <w:spacing w:before="1080" w:after="240"/>
      <w:contextualSpacing/>
    </w:pPr>
  </w:style>
  <w:style w:type="paragraph" w:customStyle="1" w:styleId="BodytextDate">
    <w:name w:val="Body text Date"/>
    <w:basedOn w:val="Normal"/>
    <w:semiHidden/>
    <w:rsid w:val="00CF1393"/>
    <w:pPr>
      <w:spacing w:before="0" w:after="480"/>
      <w:contextualSpacing/>
    </w:pPr>
  </w:style>
  <w:style w:type="character" w:styleId="Hyperlink">
    <w:name w:val="Hyperlink"/>
    <w:basedOn w:val="DefaultParagraphFont"/>
    <w:uiPriority w:val="99"/>
    <w:semiHidden/>
    <w:rsid w:val="001E5ECF"/>
    <w:rPr>
      <w:color w:val="6B9F25" w:themeColor="hyperlink"/>
      <w:u w:val="single"/>
    </w:rPr>
  </w:style>
  <w:style w:type="paragraph" w:customStyle="1" w:styleId="BodytextSalutation">
    <w:name w:val="Body text Salutation"/>
    <w:basedOn w:val="Normal"/>
    <w:semiHidden/>
    <w:rsid w:val="00CF1393"/>
    <w:pPr>
      <w:spacing w:before="480" w:after="240"/>
      <w:contextualSpacing/>
    </w:pPr>
  </w:style>
  <w:style w:type="paragraph" w:styleId="Closing">
    <w:name w:val="Closing"/>
    <w:basedOn w:val="Normal"/>
    <w:link w:val="ClosingChar"/>
    <w:semiHidden/>
    <w:rsid w:val="00CF1393"/>
    <w:pPr>
      <w:spacing w:before="240"/>
    </w:pPr>
  </w:style>
  <w:style w:type="character" w:customStyle="1" w:styleId="ClosingChar">
    <w:name w:val="Closing Char"/>
    <w:basedOn w:val="DefaultParagraphFont"/>
    <w:link w:val="Closing"/>
    <w:semiHidden/>
    <w:rsid w:val="00CF1393"/>
  </w:style>
  <w:style w:type="character" w:styleId="Strong">
    <w:name w:val="Strong"/>
    <w:uiPriority w:val="22"/>
    <w:qFormat/>
    <w:rsid w:val="007C35F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8">
    <w:name w:val="Table Grid 8"/>
    <w:basedOn w:val="TableNormal"/>
    <w:rsid w:val="001E5ECF"/>
    <w:pPr>
      <w:spacing w:line="240" w:lineRule="auto"/>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9837DB"/>
    <w:pPr>
      <w:spacing w:line="240" w:lineRule="auto"/>
    </w:p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TOCHeading">
    <w:name w:val="TOC Heading"/>
    <w:basedOn w:val="Heading1"/>
    <w:next w:val="Normal"/>
    <w:uiPriority w:val="39"/>
    <w:semiHidden/>
    <w:unhideWhenUsed/>
    <w:qFormat/>
    <w:rsid w:val="007C35FF"/>
    <w:pPr>
      <w:outlineLvl w:val="9"/>
    </w:pPr>
  </w:style>
  <w:style w:type="paragraph" w:styleId="BodyText3">
    <w:name w:val="Body Text 3"/>
    <w:link w:val="BodyText3Char"/>
    <w:semiHidden/>
    <w:rsid w:val="00CF1393"/>
    <w:pPr>
      <w:widowControl w:val="0"/>
    </w:pPr>
    <w:rPr>
      <w:sz w:val="16"/>
      <w:szCs w:val="16"/>
    </w:rPr>
  </w:style>
  <w:style w:type="character" w:customStyle="1" w:styleId="BodyText3Char">
    <w:name w:val="Body Text 3 Char"/>
    <w:basedOn w:val="DefaultParagraphFont"/>
    <w:link w:val="BodyText3"/>
    <w:semiHidden/>
    <w:rsid w:val="00CF1393"/>
    <w:rPr>
      <w:sz w:val="16"/>
      <w:szCs w:val="16"/>
    </w:rPr>
  </w:style>
  <w:style w:type="paragraph" w:styleId="Footer">
    <w:name w:val="footer"/>
    <w:link w:val="FooterChar"/>
    <w:uiPriority w:val="99"/>
    <w:qFormat/>
    <w:rsid w:val="0094786F"/>
    <w:pPr>
      <w:tabs>
        <w:tab w:val="right" w:pos="10080"/>
      </w:tabs>
      <w:spacing w:before="0" w:line="336" w:lineRule="auto"/>
    </w:pPr>
  </w:style>
  <w:style w:type="character" w:customStyle="1" w:styleId="FooterChar">
    <w:name w:val="Footer Char"/>
    <w:basedOn w:val="DefaultParagraphFont"/>
    <w:link w:val="Footer"/>
    <w:uiPriority w:val="99"/>
    <w:rsid w:val="0094786F"/>
  </w:style>
  <w:style w:type="paragraph" w:styleId="ListParagraph">
    <w:name w:val="List Paragraph"/>
    <w:basedOn w:val="Normal"/>
    <w:uiPriority w:val="34"/>
    <w:qFormat/>
    <w:rsid w:val="0094786F"/>
    <w:pPr>
      <w:ind w:left="720"/>
      <w:contextualSpacing/>
    </w:pPr>
  </w:style>
  <w:style w:type="character" w:styleId="Emphasis">
    <w:name w:val="Emphasis"/>
    <w:uiPriority w:val="20"/>
    <w:qFormat/>
    <w:rsid w:val="007C35FF"/>
    <w:rPr>
      <w:caps/>
      <w:color w:val="1A495C" w:themeColor="accent1" w:themeShade="7F"/>
      <w:spacing w:val="5"/>
    </w:rPr>
  </w:style>
  <w:style w:type="paragraph" w:styleId="Quote">
    <w:name w:val="Quote"/>
    <w:basedOn w:val="Normal"/>
    <w:next w:val="Normal"/>
    <w:link w:val="QuoteChar"/>
    <w:uiPriority w:val="29"/>
    <w:qFormat/>
    <w:rsid w:val="007C35FF"/>
    <w:rPr>
      <w:i/>
      <w:iCs/>
      <w:sz w:val="24"/>
      <w:szCs w:val="24"/>
    </w:rPr>
  </w:style>
  <w:style w:type="character" w:customStyle="1" w:styleId="QuoteChar">
    <w:name w:val="Quote Char"/>
    <w:basedOn w:val="DefaultParagraphFont"/>
    <w:link w:val="Quote"/>
    <w:uiPriority w:val="29"/>
    <w:rsid w:val="007C35FF"/>
    <w:rPr>
      <w:i/>
      <w:iCs/>
      <w:sz w:val="24"/>
      <w:szCs w:val="24"/>
    </w:rPr>
  </w:style>
  <w:style w:type="paragraph" w:styleId="IntenseQuote">
    <w:name w:val="Intense Quote"/>
    <w:basedOn w:val="Normal"/>
    <w:next w:val="Normal"/>
    <w:link w:val="IntenseQuoteChar"/>
    <w:uiPriority w:val="30"/>
    <w:qFormat/>
    <w:rsid w:val="007C35FF"/>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7C35FF"/>
    <w:rPr>
      <w:color w:val="3494BA" w:themeColor="accent1"/>
      <w:sz w:val="24"/>
      <w:szCs w:val="24"/>
    </w:rPr>
  </w:style>
  <w:style w:type="character" w:styleId="IntenseEmphasis">
    <w:name w:val="Intense Emphasis"/>
    <w:uiPriority w:val="21"/>
    <w:qFormat/>
    <w:rsid w:val="007C35FF"/>
    <w:rPr>
      <w:b/>
      <w:bCs/>
      <w:caps/>
      <w:color w:val="1A495C" w:themeColor="accent1" w:themeShade="7F"/>
      <w:spacing w:val="10"/>
    </w:rPr>
  </w:style>
  <w:style w:type="paragraph" w:styleId="Caption">
    <w:name w:val="caption"/>
    <w:basedOn w:val="Normal"/>
    <w:next w:val="Normal"/>
    <w:uiPriority w:val="35"/>
    <w:unhideWhenUsed/>
    <w:qFormat/>
    <w:rsid w:val="007C35FF"/>
    <w:rPr>
      <w:b/>
      <w:bCs/>
      <w:color w:val="276E8B" w:themeColor="accent1" w:themeShade="BF"/>
      <w:sz w:val="16"/>
      <w:szCs w:val="16"/>
    </w:rPr>
  </w:style>
  <w:style w:type="character" w:styleId="PlaceholderText">
    <w:name w:val="Placeholder Text"/>
    <w:basedOn w:val="DefaultParagraphFont"/>
    <w:uiPriority w:val="99"/>
    <w:semiHidden/>
    <w:rsid w:val="00601B3F"/>
    <w:rPr>
      <w:color w:val="808080"/>
    </w:rPr>
  </w:style>
  <w:style w:type="paragraph" w:styleId="NormalWeb">
    <w:name w:val="Normal (Web)"/>
    <w:basedOn w:val="Normal"/>
    <w:uiPriority w:val="99"/>
    <w:unhideWhenUsed/>
    <w:rsid w:val="003E0472"/>
    <w:rPr>
      <w:rFonts w:ascii="Times New Roman" w:hAnsi="Times New Roman"/>
      <w:sz w:val="24"/>
      <w:szCs w:val="24"/>
    </w:rPr>
  </w:style>
  <w:style w:type="paragraph" w:styleId="Header">
    <w:name w:val="header"/>
    <w:basedOn w:val="Normal"/>
    <w:link w:val="HeaderChar"/>
    <w:uiPriority w:val="99"/>
    <w:unhideWhenUsed/>
    <w:rsid w:val="003E0472"/>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E0472"/>
  </w:style>
  <w:style w:type="character" w:customStyle="1" w:styleId="TitleChar">
    <w:name w:val="Title Char"/>
    <w:basedOn w:val="DefaultParagraphFont"/>
    <w:link w:val="Title"/>
    <w:uiPriority w:val="10"/>
    <w:rsid w:val="007C35FF"/>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7C35FF"/>
    <w:rPr>
      <w:caps/>
      <w:color w:val="595959" w:themeColor="text1" w:themeTint="A6"/>
      <w:spacing w:val="10"/>
      <w:sz w:val="21"/>
      <w:szCs w:val="21"/>
    </w:rPr>
  </w:style>
  <w:style w:type="paragraph" w:styleId="NoSpacing">
    <w:name w:val="No Spacing"/>
    <w:uiPriority w:val="1"/>
    <w:qFormat/>
    <w:rsid w:val="007C35FF"/>
    <w:pPr>
      <w:spacing w:after="0" w:line="240" w:lineRule="auto"/>
    </w:pPr>
  </w:style>
  <w:style w:type="character" w:styleId="SubtleEmphasis">
    <w:name w:val="Subtle Emphasis"/>
    <w:uiPriority w:val="19"/>
    <w:qFormat/>
    <w:rsid w:val="007C35FF"/>
    <w:rPr>
      <w:i/>
      <w:iCs/>
      <w:color w:val="1A495C" w:themeColor="accent1" w:themeShade="7F"/>
    </w:rPr>
  </w:style>
  <w:style w:type="character" w:styleId="SubtleReference">
    <w:name w:val="Subtle Reference"/>
    <w:uiPriority w:val="31"/>
    <w:qFormat/>
    <w:rsid w:val="007C35FF"/>
    <w:rPr>
      <w:b/>
      <w:bCs/>
      <w:color w:val="3494BA" w:themeColor="accent1"/>
    </w:rPr>
  </w:style>
  <w:style w:type="character" w:styleId="IntenseReference">
    <w:name w:val="Intense Reference"/>
    <w:uiPriority w:val="32"/>
    <w:qFormat/>
    <w:rsid w:val="007C35FF"/>
    <w:rPr>
      <w:b/>
      <w:bCs/>
      <w:i/>
      <w:iCs/>
      <w:caps/>
      <w:color w:val="3494BA" w:themeColor="accent1"/>
    </w:rPr>
  </w:style>
  <w:style w:type="character" w:styleId="BookTitle">
    <w:name w:val="Book Title"/>
    <w:uiPriority w:val="33"/>
    <w:qFormat/>
    <w:rsid w:val="007C35FF"/>
    <w:rPr>
      <w:b/>
      <w:bCs/>
      <w:i/>
      <w:iCs/>
      <w:spacing w:val="0"/>
    </w:rPr>
  </w:style>
  <w:style w:type="character" w:styleId="UnresolvedMention">
    <w:name w:val="Unresolved Mention"/>
    <w:basedOn w:val="DefaultParagraphFont"/>
    <w:uiPriority w:val="99"/>
    <w:semiHidden/>
    <w:unhideWhenUsed/>
    <w:rsid w:val="00C37A47"/>
    <w:rPr>
      <w:color w:val="605E5C"/>
      <w:shd w:val="clear" w:color="auto" w:fill="E1DFDD"/>
    </w:rPr>
  </w:style>
  <w:style w:type="numbering" w:customStyle="1" w:styleId="CurrentList1">
    <w:name w:val="Current List1"/>
    <w:uiPriority w:val="99"/>
    <w:rsid w:val="00174DC0"/>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HS.FORENSICS.HR@state.mn.us"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orkplace/dct/DCT-Human-Resources/Payroll/Forms/AllItems.aspx?RootFolder=%2Fdct%2FDCT%2DHuman%2DResources%2FPayroll%2FHoliday%20Payroll%20Cheat%20Sheets&amp;FolderCTID=0x0120007F122536E39F4540A705146CC4D78D51&amp;View=%7B7A8CF638%2DFF59%2D43A7%2D90C6%2D2C995F5841AA%7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kplace/dct/DCT-Human-Resources/Payroll/Forms/AllItems.aspx?RootFolder=%2Fdct%2FDCT%2DHuman%2DResources%2FPayroll%2FOvernight%20Timekeeping%20Information&amp;FolderCTID=0x0120007F122536E39F4540A705146CC4D78D51&amp;View=%7B7A8CF638%2DFF59%2D43A7%2D90C6%2D2C995F5841AA%7D"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HS.FORENSICS.HR@state.mn.us" TargetMode="External"/><Relationship Id="rId4" Type="http://schemas.openxmlformats.org/officeDocument/2006/relationships/styles" Target="styles.xml"/><Relationship Id="rId9" Type="http://schemas.openxmlformats.org/officeDocument/2006/relationships/hyperlink" Target="https://workplace/dct/Forensics/Human%20Resources%20Document%20Library/HR%20Contact%20List%20for%20Forensic%20Services%2007.31.25.pdf" TargetMode="External"/><Relationship Id="rId14" Type="http://schemas.openxmlformats.org/officeDocument/2006/relationships/hyperlink" Target="https://workplace/dct/DCT_Policy/DCT%20Policies/Tardiness%20and%20Failure%20to%20Report%20to%20Work%20115-105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State of Minnesota">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lSY+lmhp2DbEPKYhFPGdk5NvAQ==">CgMxLjA4AHIhMU5YcUdmV0NKb19oZFcySWdVVlJPWTJrdnByQy1Zd19K</go:docsCustomData>
</go:gDocsCustomXmlDataStorage>
</file>

<file path=customXml/itemProps1.xml><?xml version="1.0" encoding="utf-8"?>
<ds:datastoreItem xmlns:ds="http://schemas.openxmlformats.org/officeDocument/2006/customXml" ds:itemID="{9FE066CD-660C-4CF0-B6C4-48FCADA6CE2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4</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Doehring, Steaed</dc:creator>
  <cp:lastModifiedBy>Doehring, Steaed D (DCT)</cp:lastModifiedBy>
  <cp:revision>5</cp:revision>
  <cp:lastPrinted>2025-11-20T13:11:00Z</cp:lastPrinted>
  <dcterms:created xsi:type="dcterms:W3CDTF">2025-11-20T12:48:00Z</dcterms:created>
  <dcterms:modified xsi:type="dcterms:W3CDTF">2025-11-24T21:49:00Z</dcterms:modified>
</cp:coreProperties>
</file>