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2622B" w:rsidRPr="0097475C" w:rsidRDefault="00746BC6" w:rsidP="0097475C">
      <w:pPr>
        <w:pStyle w:val="Title"/>
        <w:rPr>
          <w:rFonts w:eastAsia="Times New Roman"/>
          <w:sz w:val="28"/>
          <w:szCs w:val="28"/>
        </w:rPr>
      </w:pPr>
      <w:r w:rsidRPr="0097475C">
        <w:rPr>
          <w:rFonts w:eastAsia="Times New Roman"/>
          <w:sz w:val="28"/>
          <w:szCs w:val="28"/>
        </w:rPr>
        <w:t>FORENSIC SERVICES</w:t>
      </w:r>
    </w:p>
    <w:p w14:paraId="00000002" w14:textId="77777777" w:rsidR="00D2622B" w:rsidRPr="0097475C" w:rsidRDefault="00746BC6" w:rsidP="0097475C">
      <w:pPr>
        <w:pStyle w:val="Title"/>
        <w:rPr>
          <w:rFonts w:eastAsia="Times New Roman"/>
          <w:sz w:val="28"/>
          <w:szCs w:val="28"/>
        </w:rPr>
      </w:pPr>
      <w:r w:rsidRPr="0097475C">
        <w:rPr>
          <w:rFonts w:eastAsia="Times New Roman"/>
          <w:sz w:val="28"/>
          <w:szCs w:val="28"/>
        </w:rPr>
        <w:t>AFSCME LABOR/MANAGEMENT MEETING</w:t>
      </w:r>
    </w:p>
    <w:p w14:paraId="00000003" w14:textId="77777777" w:rsidR="00D2622B" w:rsidRPr="0097475C" w:rsidRDefault="00746BC6" w:rsidP="0097475C">
      <w:pPr>
        <w:pStyle w:val="Title"/>
        <w:rPr>
          <w:rFonts w:eastAsia="Times New Roman"/>
          <w:sz w:val="28"/>
          <w:szCs w:val="28"/>
        </w:rPr>
      </w:pPr>
      <w:r w:rsidRPr="0097475C">
        <w:rPr>
          <w:rFonts w:eastAsia="Times New Roman"/>
          <w:sz w:val="28"/>
          <w:szCs w:val="28"/>
        </w:rPr>
        <w:t>St. Peter – HR Conference Room – Microsoft Teams</w:t>
      </w:r>
    </w:p>
    <w:p w14:paraId="00000004" w14:textId="6AC79ABB" w:rsidR="00D2622B" w:rsidRPr="0097475C" w:rsidRDefault="00AF6A40" w:rsidP="0097475C">
      <w:pPr>
        <w:pStyle w:val="Title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October</w:t>
      </w:r>
      <w:r w:rsidR="00ED70DE" w:rsidRPr="0097475C">
        <w:rPr>
          <w:rFonts w:eastAsia="Times New Roman"/>
          <w:sz w:val="28"/>
          <w:szCs w:val="28"/>
        </w:rPr>
        <w:t xml:space="preserve"> </w:t>
      </w:r>
      <w:r w:rsidR="007078EC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6</w:t>
      </w:r>
      <w:r w:rsidR="007078EC">
        <w:rPr>
          <w:rFonts w:eastAsia="Times New Roman"/>
          <w:sz w:val="28"/>
          <w:szCs w:val="28"/>
          <w:vertAlign w:val="superscript"/>
        </w:rPr>
        <w:t>th</w:t>
      </w:r>
      <w:r w:rsidR="00746BC6" w:rsidRPr="0097475C">
        <w:rPr>
          <w:rFonts w:eastAsia="Times New Roman"/>
          <w:sz w:val="28"/>
          <w:szCs w:val="28"/>
        </w:rPr>
        <w:t>, 2025</w:t>
      </w:r>
    </w:p>
    <w:p w14:paraId="00000005" w14:textId="77777777" w:rsidR="00D2622B" w:rsidRPr="0097475C" w:rsidRDefault="00746BC6" w:rsidP="0097475C">
      <w:pPr>
        <w:pStyle w:val="Title"/>
        <w:rPr>
          <w:rFonts w:eastAsia="Times New Roman"/>
          <w:sz w:val="16"/>
          <w:szCs w:val="16"/>
        </w:rPr>
      </w:pPr>
      <w:r w:rsidRPr="0097475C">
        <w:rPr>
          <w:rFonts w:eastAsia="Times New Roman"/>
          <w:sz w:val="28"/>
          <w:szCs w:val="28"/>
        </w:rPr>
        <w:t>12:00 p.m. – 2:00 p.m.</w:t>
      </w:r>
    </w:p>
    <w:p w14:paraId="00000006" w14:textId="77777777" w:rsidR="00D2622B" w:rsidRPr="002A2A61" w:rsidRDefault="00D262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4"/>
          <w:szCs w:val="24"/>
        </w:rPr>
      </w:pPr>
    </w:p>
    <w:p w14:paraId="00000007" w14:textId="3EC1396C" w:rsidR="00D2622B" w:rsidRPr="002A2A61" w:rsidRDefault="00746B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4"/>
          <w:szCs w:val="24"/>
        </w:rPr>
      </w:pPr>
      <w:r w:rsidRPr="002A2A61">
        <w:rPr>
          <w:rFonts w:eastAsia="Times New Roman"/>
          <w:b/>
          <w:color w:val="000000"/>
          <w:sz w:val="24"/>
          <w:szCs w:val="24"/>
        </w:rPr>
        <w:t>Present:</w:t>
      </w:r>
      <w:r w:rsidRPr="002A2A61">
        <w:rPr>
          <w:rFonts w:eastAsia="Times New Roman"/>
          <w:color w:val="000000"/>
          <w:sz w:val="24"/>
          <w:szCs w:val="24"/>
        </w:rPr>
        <w:t xml:space="preserve"> </w:t>
      </w:r>
      <w:r w:rsidR="00FE7848" w:rsidRPr="00950280">
        <w:rPr>
          <w:rFonts w:eastAsia="Times New Roman"/>
          <w:color w:val="000000"/>
          <w:sz w:val="24"/>
          <w:szCs w:val="24"/>
        </w:rPr>
        <w:t xml:space="preserve">Scott Melby; </w:t>
      </w:r>
      <w:r w:rsidRPr="00950280">
        <w:rPr>
          <w:rFonts w:eastAsia="Times New Roman"/>
          <w:color w:val="000000"/>
          <w:sz w:val="24"/>
          <w:szCs w:val="24"/>
        </w:rPr>
        <w:t>Michelle Chalin; Ryan Cates; Steaed Doehring</w:t>
      </w:r>
      <w:r w:rsidR="00950280">
        <w:rPr>
          <w:rFonts w:eastAsia="Times New Roman"/>
          <w:color w:val="000000"/>
          <w:sz w:val="24"/>
          <w:szCs w:val="24"/>
        </w:rPr>
        <w:t xml:space="preserve">; </w:t>
      </w:r>
      <w:r w:rsidRPr="00950280">
        <w:rPr>
          <w:rFonts w:eastAsia="Times New Roman"/>
          <w:color w:val="000000"/>
          <w:sz w:val="24"/>
          <w:szCs w:val="24"/>
        </w:rPr>
        <w:t>Kyle Heinze</w:t>
      </w:r>
      <w:r w:rsidR="003424BF" w:rsidRPr="00950280">
        <w:rPr>
          <w:rFonts w:eastAsia="Times New Roman"/>
          <w:color w:val="000000"/>
          <w:sz w:val="24"/>
          <w:szCs w:val="24"/>
        </w:rPr>
        <w:t xml:space="preserve">; </w:t>
      </w:r>
      <w:r w:rsidRPr="00950280">
        <w:rPr>
          <w:rFonts w:eastAsia="Times New Roman"/>
          <w:color w:val="000000"/>
          <w:sz w:val="24"/>
          <w:szCs w:val="24"/>
        </w:rPr>
        <w:t xml:space="preserve">Cory Moon; </w:t>
      </w:r>
      <w:r w:rsidR="00FE7848" w:rsidRPr="00950280">
        <w:rPr>
          <w:rFonts w:eastAsia="Times New Roman"/>
          <w:color w:val="000000"/>
          <w:sz w:val="24"/>
          <w:szCs w:val="24"/>
        </w:rPr>
        <w:t>Cassy Rydell;</w:t>
      </w:r>
      <w:r w:rsidR="00950280">
        <w:rPr>
          <w:rFonts w:eastAsia="Times New Roman"/>
          <w:color w:val="000000"/>
          <w:sz w:val="24"/>
          <w:szCs w:val="24"/>
        </w:rPr>
        <w:t xml:space="preserve"> Max </w:t>
      </w:r>
      <w:r w:rsidR="00FE7848" w:rsidRPr="00950280">
        <w:rPr>
          <w:rFonts w:eastAsia="Times New Roman"/>
          <w:color w:val="000000"/>
          <w:sz w:val="24"/>
          <w:szCs w:val="24"/>
        </w:rPr>
        <w:t>Arroyo;</w:t>
      </w:r>
      <w:r w:rsidR="003424BF" w:rsidRPr="00950280">
        <w:rPr>
          <w:rFonts w:eastAsia="Times New Roman"/>
          <w:color w:val="000000"/>
          <w:sz w:val="24"/>
          <w:szCs w:val="24"/>
        </w:rPr>
        <w:t xml:space="preserve"> </w:t>
      </w:r>
      <w:r w:rsidR="00655854" w:rsidRPr="00950280">
        <w:rPr>
          <w:rFonts w:eastAsia="Times New Roman"/>
          <w:color w:val="000000"/>
          <w:sz w:val="24"/>
          <w:szCs w:val="24"/>
        </w:rPr>
        <w:t>Suzanne Kocurek;</w:t>
      </w:r>
      <w:r w:rsidR="00950280">
        <w:rPr>
          <w:rFonts w:eastAsia="Times New Roman"/>
          <w:color w:val="000000"/>
          <w:sz w:val="24"/>
          <w:szCs w:val="24"/>
        </w:rPr>
        <w:t xml:space="preserve"> </w:t>
      </w:r>
      <w:r w:rsidR="00721BBE" w:rsidRPr="00950280">
        <w:rPr>
          <w:rFonts w:eastAsia="Times New Roman"/>
          <w:color w:val="000000"/>
          <w:sz w:val="24"/>
          <w:szCs w:val="24"/>
        </w:rPr>
        <w:t xml:space="preserve">Jonelle Gressman; Joe Bluhm; </w:t>
      </w:r>
      <w:r w:rsidR="00950280">
        <w:rPr>
          <w:rFonts w:eastAsia="Times New Roman"/>
          <w:color w:val="000000"/>
          <w:sz w:val="24"/>
          <w:szCs w:val="24"/>
        </w:rPr>
        <w:t>Jon</w:t>
      </w:r>
      <w:r w:rsidR="00630BD0">
        <w:rPr>
          <w:rFonts w:eastAsia="Times New Roman"/>
          <w:color w:val="000000"/>
          <w:sz w:val="24"/>
          <w:szCs w:val="24"/>
        </w:rPr>
        <w:t>athan</w:t>
      </w:r>
      <w:r w:rsidR="00950280">
        <w:rPr>
          <w:rFonts w:eastAsia="Times New Roman"/>
          <w:color w:val="000000"/>
          <w:sz w:val="24"/>
          <w:szCs w:val="24"/>
        </w:rPr>
        <w:t xml:space="preserve"> Lokken</w:t>
      </w:r>
      <w:r w:rsidR="00630BD0">
        <w:pict w14:anchorId="414696EC">
          <v:rect id="_x0000_i1025" style="width:0;height:1.5pt" o:hralign="center" o:hrstd="t" o:hr="t" fillcolor="#a0a0a0" stroked="f"/>
        </w:pict>
      </w:r>
    </w:p>
    <w:p w14:paraId="00000008" w14:textId="77777777" w:rsidR="00D2622B" w:rsidRPr="00F95FDA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Approval of Minutes from Last Month</w:t>
      </w:r>
    </w:p>
    <w:p w14:paraId="00000009" w14:textId="77777777" w:rsidR="00D2622B" w:rsidRPr="002A2A61" w:rsidRDefault="00746BC6">
      <w:pPr>
        <w:spacing w:before="280" w:after="280" w:line="240" w:lineRule="auto"/>
        <w:rPr>
          <w:rFonts w:eastAsia="Times New Roman"/>
          <w:sz w:val="24"/>
          <w:szCs w:val="24"/>
        </w:rPr>
      </w:pPr>
      <w:r w:rsidRPr="002A2A61">
        <w:rPr>
          <w:rFonts w:eastAsia="Times New Roman"/>
          <w:sz w:val="24"/>
          <w:szCs w:val="24"/>
        </w:rPr>
        <w:t>The meeting minutes from last month were approved and posted.</w:t>
      </w:r>
    </w:p>
    <w:p w14:paraId="0000000E" w14:textId="1739B452" w:rsidR="00D2622B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Reflections / Celebrations</w:t>
      </w:r>
    </w:p>
    <w:p w14:paraId="445FBE0A" w14:textId="308816C2" w:rsidR="00AF6A40" w:rsidRPr="00630BD0" w:rsidRDefault="00115862" w:rsidP="00AF6A40">
      <w:pPr>
        <w:pStyle w:val="ListParagraph"/>
        <w:numPr>
          <w:ilvl w:val="0"/>
          <w:numId w:val="36"/>
        </w:numPr>
        <w:rPr>
          <w:b/>
          <w:bCs/>
        </w:rPr>
      </w:pPr>
      <w:r w:rsidRPr="00630BD0">
        <w:rPr>
          <w:b/>
          <w:bCs/>
        </w:rPr>
        <w:t>Klein has opened, and staff are now working on their bid unit. MDH is conducting its survey today.</w:t>
      </w:r>
    </w:p>
    <w:p w14:paraId="663E9C94" w14:textId="151B11E7" w:rsidR="00F95FDA" w:rsidRDefault="00746BC6" w:rsidP="00F95FDA">
      <w:pPr>
        <w:pStyle w:val="Heading1"/>
        <w:rPr>
          <w:b/>
          <w:bCs/>
          <w:sz w:val="28"/>
          <w:szCs w:val="28"/>
        </w:rPr>
      </w:pPr>
      <w:r w:rsidRPr="0097475C">
        <w:rPr>
          <w:b/>
          <w:bCs/>
          <w:sz w:val="28"/>
          <w:szCs w:val="28"/>
        </w:rPr>
        <w:t>Old Business</w:t>
      </w:r>
    </w:p>
    <w:p w14:paraId="00000010" w14:textId="340CE752" w:rsidR="00D2622B" w:rsidRDefault="00746BC6" w:rsidP="0097475C">
      <w:pPr>
        <w:pStyle w:val="Heading2"/>
      </w:pPr>
      <w:r w:rsidRPr="0097475C">
        <w:rPr>
          <w:b/>
          <w:bCs/>
          <w:sz w:val="28"/>
          <w:szCs w:val="28"/>
        </w:rPr>
        <w:t>Management</w:t>
      </w:r>
      <w:r w:rsidR="00B66C94">
        <w:rPr>
          <w:b/>
          <w:bCs/>
          <w:sz w:val="28"/>
          <w:szCs w:val="28"/>
        </w:rPr>
        <w:t xml:space="preserve"> </w:t>
      </w:r>
    </w:p>
    <w:p w14:paraId="0697928D" w14:textId="298D3BCE" w:rsidR="00B66C94" w:rsidRDefault="00B66C94" w:rsidP="00B66C94">
      <w:pPr>
        <w:pStyle w:val="ListParagraph"/>
        <w:numPr>
          <w:ilvl w:val="0"/>
          <w:numId w:val="29"/>
        </w:numPr>
      </w:pPr>
      <w:r w:rsidRPr="001275DB">
        <w:rPr>
          <w:rFonts w:eastAsia="Times New Roman"/>
          <w:b/>
          <w:sz w:val="24"/>
          <w:szCs w:val="24"/>
        </w:rPr>
        <w:t xml:space="preserve">HR Call Que Phone Number: 651-539-7218 </w:t>
      </w:r>
      <w:hyperlink r:id="rId9" w:history="1">
        <w:r w:rsidRPr="001275DB">
          <w:rPr>
            <w:rStyle w:val="Hyperlink"/>
            <w:rFonts w:eastAsia="Times New Roman"/>
            <w:b/>
            <w:sz w:val="24"/>
            <w:szCs w:val="24"/>
            <w:u w:val="none"/>
          </w:rPr>
          <w:t>SharePoint</w:t>
        </w:r>
      </w:hyperlink>
    </w:p>
    <w:p w14:paraId="3535A97D" w14:textId="5A5DFE65" w:rsidR="004C2EE5" w:rsidRPr="00B66C94" w:rsidRDefault="004C2EE5" w:rsidP="00B66C94">
      <w:pPr>
        <w:pStyle w:val="ListParagraph"/>
        <w:numPr>
          <w:ilvl w:val="0"/>
          <w:numId w:val="29"/>
        </w:numPr>
      </w:pPr>
      <w:r>
        <w:rPr>
          <w:rFonts w:eastAsia="Times New Roman"/>
          <w:b/>
          <w:sz w:val="24"/>
          <w:szCs w:val="24"/>
        </w:rPr>
        <w:t xml:space="preserve">ATLAS  </w:t>
      </w:r>
      <w:hyperlink r:id="rId10" w:history="1">
        <w:r w:rsidRPr="00F35012">
          <w:rPr>
            <w:rStyle w:val="Hyperlink"/>
            <w:rFonts w:eastAsia="Times New Roman"/>
            <w:b/>
            <w:sz w:val="24"/>
            <w:szCs w:val="24"/>
          </w:rPr>
          <w:t>Announcement</w:t>
        </w:r>
      </w:hyperlink>
    </w:p>
    <w:p w14:paraId="00000011" w14:textId="77777777" w:rsidR="00D2622B" w:rsidRPr="002A2A61" w:rsidRDefault="00630BD0">
      <w:pPr>
        <w:spacing w:before="280" w:after="280" w:line="240" w:lineRule="auto"/>
        <w:rPr>
          <w:rFonts w:eastAsia="Times New Roman"/>
          <w:b/>
          <w:sz w:val="24"/>
          <w:szCs w:val="24"/>
        </w:rPr>
      </w:pPr>
      <w:r>
        <w:pict w14:anchorId="6B70CF8E">
          <v:rect id="_x0000_i1026" style="width:0;height:1.5pt" o:hralign="center" o:hrstd="t" o:hr="t" fillcolor="#a0a0a0" stroked="f"/>
        </w:pict>
      </w:r>
    </w:p>
    <w:p w14:paraId="00000012" w14:textId="77777777" w:rsidR="00D2622B" w:rsidRPr="0097475C" w:rsidRDefault="00746BC6" w:rsidP="0097475C">
      <w:pPr>
        <w:pStyle w:val="Heading2"/>
        <w:rPr>
          <w:b/>
          <w:bCs/>
          <w:sz w:val="28"/>
          <w:szCs w:val="28"/>
        </w:rPr>
      </w:pPr>
      <w:r w:rsidRPr="0097475C">
        <w:rPr>
          <w:b/>
          <w:bCs/>
          <w:sz w:val="28"/>
          <w:szCs w:val="28"/>
        </w:rPr>
        <w:t>AFSCME</w:t>
      </w:r>
    </w:p>
    <w:p w14:paraId="00000020" w14:textId="052B225F" w:rsidR="00D2622B" w:rsidRPr="002A2A61" w:rsidRDefault="00746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eastAsia="Times New Roman"/>
          <w:b/>
          <w:color w:val="000000"/>
          <w:sz w:val="24"/>
          <w:szCs w:val="24"/>
        </w:rPr>
      </w:pPr>
      <w:r w:rsidRPr="002A2A61">
        <w:rPr>
          <w:rFonts w:eastAsia="Times New Roman"/>
          <w:b/>
          <w:color w:val="000000"/>
          <w:sz w:val="24"/>
          <w:szCs w:val="24"/>
        </w:rPr>
        <w:t>Update on Klein:</w:t>
      </w:r>
    </w:p>
    <w:p w14:paraId="00000021" w14:textId="5E794C2E" w:rsidR="00D2622B" w:rsidRPr="002A2A61" w:rsidRDefault="00746BC6" w:rsidP="002F4C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eastAsia="Times New Roman"/>
          <w:color w:val="000000"/>
          <w:sz w:val="24"/>
          <w:szCs w:val="24"/>
        </w:rPr>
      </w:pPr>
      <w:r w:rsidRPr="002A2A61">
        <w:rPr>
          <w:rFonts w:eastAsia="Times New Roman"/>
          <w:color w:val="000000"/>
          <w:sz w:val="24"/>
          <w:szCs w:val="24"/>
        </w:rPr>
        <w:t>Are there any timelines or new information?</w:t>
      </w:r>
      <w:r w:rsidR="00950280">
        <w:rPr>
          <w:rFonts w:eastAsia="Times New Roman"/>
          <w:color w:val="000000"/>
          <w:sz w:val="24"/>
          <w:szCs w:val="24"/>
        </w:rPr>
        <w:t xml:space="preserve"> Will </w:t>
      </w:r>
      <w:r w:rsidR="00115862">
        <w:rPr>
          <w:rFonts w:eastAsia="Times New Roman"/>
          <w:color w:val="000000"/>
          <w:sz w:val="24"/>
          <w:szCs w:val="24"/>
        </w:rPr>
        <w:t xml:space="preserve">the </w:t>
      </w:r>
      <w:r w:rsidR="00950280">
        <w:rPr>
          <w:rFonts w:eastAsia="Times New Roman"/>
          <w:color w:val="000000"/>
          <w:sz w:val="24"/>
          <w:szCs w:val="24"/>
        </w:rPr>
        <w:t>A-Team be responding from North Campus?</w:t>
      </w:r>
    </w:p>
    <w:p w14:paraId="5CC5E470" w14:textId="1F5A2E9C" w:rsidR="00ED70DE" w:rsidRPr="007F4CC5" w:rsidRDefault="00950280" w:rsidP="002517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eastAsia="Times New Roman"/>
          <w:b/>
          <w:strike/>
          <w:color w:val="000000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SM: </w:t>
      </w:r>
      <w:r w:rsidR="00115862" w:rsidRPr="00115862">
        <w:rPr>
          <w:rFonts w:eastAsia="Times New Roman"/>
          <w:bCs/>
          <w:sz w:val="24"/>
          <w:szCs w:val="24"/>
        </w:rPr>
        <w:t>Klein has opened, and staff have moved to their bid unit. MDH is conducting its survey today. Drills have taken place; I don’t have information at this time regarding the A-Team response.</w:t>
      </w:r>
    </w:p>
    <w:p w14:paraId="19BBCDCA" w14:textId="69BEC26C" w:rsidR="00682DCB" w:rsidRPr="002A2A61" w:rsidRDefault="00682DCB" w:rsidP="00653E8B">
      <w:pPr>
        <w:pStyle w:val="ListParagraph"/>
        <w:numPr>
          <w:ilvl w:val="0"/>
          <w:numId w:val="7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 w:rsidRPr="002A2A61">
        <w:rPr>
          <w:rFonts w:eastAsia="Times New Roman"/>
          <w:b/>
          <w:color w:val="000000"/>
          <w:sz w:val="24"/>
          <w:szCs w:val="24"/>
        </w:rPr>
        <w:t xml:space="preserve">  </w:t>
      </w:r>
      <w:r w:rsidR="00456FA3" w:rsidRPr="002A2A61">
        <w:rPr>
          <w:rFonts w:eastAsia="Times New Roman"/>
          <w:b/>
          <w:color w:val="000000"/>
          <w:sz w:val="24"/>
          <w:szCs w:val="24"/>
        </w:rPr>
        <w:t>LPN</w:t>
      </w:r>
      <w:r w:rsidR="001275DB">
        <w:rPr>
          <w:rFonts w:eastAsia="Times New Roman"/>
          <w:b/>
          <w:color w:val="000000"/>
          <w:sz w:val="24"/>
          <w:szCs w:val="24"/>
        </w:rPr>
        <w:t>-</w:t>
      </w:r>
      <w:r w:rsidR="00456FA3" w:rsidRPr="002A2A61">
        <w:rPr>
          <w:rFonts w:eastAsia="Times New Roman"/>
          <w:b/>
          <w:color w:val="000000"/>
          <w:sz w:val="24"/>
          <w:szCs w:val="24"/>
        </w:rPr>
        <w:t>Lead Update:</w:t>
      </w:r>
    </w:p>
    <w:p w14:paraId="06E4B826" w14:textId="306E67BA" w:rsidR="00ED70DE" w:rsidRPr="00653E8B" w:rsidRDefault="00950280" w:rsidP="002F4C7A">
      <w:pPr>
        <w:pStyle w:val="ListParagraph"/>
        <w:numPr>
          <w:ilvl w:val="0"/>
          <w:numId w:val="6"/>
        </w:numPr>
        <w:spacing w:after="280" w:line="240" w:lineRule="auto"/>
        <w:rPr>
          <w:rFonts w:eastAsia="Times New Roman"/>
          <w:b/>
          <w:strike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JG</w:t>
      </w:r>
      <w:r w:rsidR="00C24B71" w:rsidRPr="00950280">
        <w:rPr>
          <w:rFonts w:eastAsia="Times New Roman"/>
          <w:b/>
          <w:color w:val="000000"/>
          <w:sz w:val="24"/>
          <w:szCs w:val="24"/>
        </w:rPr>
        <w:t>:</w:t>
      </w:r>
      <w:r w:rsidR="00C24B71">
        <w:rPr>
          <w:rFonts w:eastAsia="Times New Roman"/>
          <w:b/>
          <w:color w:val="000000"/>
          <w:sz w:val="24"/>
          <w:szCs w:val="24"/>
        </w:rPr>
        <w:t xml:space="preserve"> </w:t>
      </w:r>
      <w:r w:rsidR="00C144FC">
        <w:rPr>
          <w:rFonts w:eastAsia="Times New Roman"/>
          <w:bCs/>
          <w:color w:val="000000"/>
          <w:sz w:val="24"/>
          <w:szCs w:val="24"/>
        </w:rPr>
        <w:t>This is with</w:t>
      </w:r>
      <w:r w:rsidR="00C24B71" w:rsidRPr="00C144FC">
        <w:rPr>
          <w:rFonts w:eastAsia="Times New Roman"/>
          <w:bCs/>
          <w:color w:val="000000"/>
          <w:sz w:val="24"/>
          <w:szCs w:val="24"/>
        </w:rPr>
        <w:t xml:space="preserve"> the classifications team.</w:t>
      </w:r>
      <w:r w:rsidR="00C144FC">
        <w:rPr>
          <w:rFonts w:eastAsia="Times New Roman"/>
          <w:bCs/>
          <w:color w:val="000000"/>
          <w:sz w:val="24"/>
          <w:szCs w:val="24"/>
        </w:rPr>
        <w:t xml:space="preserve"> No update </w:t>
      </w:r>
      <w:r w:rsidR="00AD3B00">
        <w:rPr>
          <w:rFonts w:eastAsia="Times New Roman"/>
          <w:bCs/>
          <w:color w:val="000000"/>
          <w:sz w:val="24"/>
          <w:szCs w:val="24"/>
        </w:rPr>
        <w:t>currently</w:t>
      </w:r>
      <w:r w:rsidR="00C144FC">
        <w:rPr>
          <w:rFonts w:eastAsia="Times New Roman"/>
          <w:bCs/>
          <w:color w:val="000000"/>
          <w:sz w:val="24"/>
          <w:szCs w:val="24"/>
        </w:rPr>
        <w:t>.</w:t>
      </w:r>
    </w:p>
    <w:p w14:paraId="26DFA986" w14:textId="77777777" w:rsidR="00653E8B" w:rsidRDefault="00653E8B" w:rsidP="00653E8B">
      <w:pPr>
        <w:pStyle w:val="ListParagraph"/>
        <w:spacing w:after="280" w:line="240" w:lineRule="auto"/>
        <w:ind w:left="1080"/>
        <w:rPr>
          <w:rFonts w:eastAsia="Times New Roman"/>
          <w:b/>
          <w:color w:val="000000"/>
          <w:sz w:val="24"/>
          <w:szCs w:val="24"/>
        </w:rPr>
      </w:pPr>
    </w:p>
    <w:p w14:paraId="0B361DA9" w14:textId="77777777" w:rsidR="00653E8B" w:rsidRPr="007F4CC5" w:rsidRDefault="00653E8B" w:rsidP="00653E8B">
      <w:pPr>
        <w:pStyle w:val="ListParagraph"/>
        <w:numPr>
          <w:ilvl w:val="0"/>
          <w:numId w:val="22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7F4CC5">
        <w:rPr>
          <w:rFonts w:eastAsia="Times New Roman"/>
          <w:b/>
          <w:sz w:val="24"/>
          <w:szCs w:val="24"/>
        </w:rPr>
        <w:t>Comp Bank Increase:</w:t>
      </w:r>
    </w:p>
    <w:p w14:paraId="361C8F0C" w14:textId="77777777" w:rsidR="00653E8B" w:rsidRPr="00384112" w:rsidRDefault="00653E8B" w:rsidP="00653E8B">
      <w:pPr>
        <w:pStyle w:val="ListParagraph"/>
        <w:numPr>
          <w:ilvl w:val="0"/>
          <w:numId w:val="8"/>
        </w:numPr>
        <w:spacing w:before="0"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With the implementation of the new contract, will the comp bank max be increased to 240?</w:t>
      </w:r>
    </w:p>
    <w:p w14:paraId="00A8911C" w14:textId="244C3C7C" w:rsidR="00653E8B" w:rsidRPr="007F4CC5" w:rsidRDefault="00653E8B" w:rsidP="00653E8B">
      <w:pPr>
        <w:pStyle w:val="ListParagraph"/>
        <w:numPr>
          <w:ilvl w:val="0"/>
          <w:numId w:val="8"/>
        </w:numPr>
        <w:spacing w:before="0"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SM</w:t>
      </w:r>
      <w:r w:rsidRPr="00950280">
        <w:rPr>
          <w:rFonts w:eastAsia="Times New Roman"/>
          <w:b/>
          <w:sz w:val="24"/>
          <w:szCs w:val="24"/>
        </w:rPr>
        <w:t xml:space="preserve">: </w:t>
      </w:r>
      <w:r w:rsidR="00853F89" w:rsidRPr="00853F89">
        <w:rPr>
          <w:rFonts w:eastAsia="Times New Roman"/>
          <w:bCs/>
          <w:sz w:val="24"/>
          <w:szCs w:val="24"/>
        </w:rPr>
        <w:t>DCT is reviewing this for consistency across all programs. No decision has been made at this time.</w:t>
      </w:r>
    </w:p>
    <w:p w14:paraId="15252E7E" w14:textId="77777777" w:rsidR="00653E8B" w:rsidRDefault="00653E8B" w:rsidP="00653E8B">
      <w:pPr>
        <w:pStyle w:val="ListParagraph"/>
        <w:spacing w:after="280" w:line="240" w:lineRule="auto"/>
        <w:ind w:left="1080"/>
        <w:rPr>
          <w:rFonts w:eastAsia="Times New Roman"/>
          <w:b/>
          <w:strike/>
          <w:color w:val="000000"/>
          <w:sz w:val="24"/>
          <w:szCs w:val="24"/>
        </w:rPr>
      </w:pPr>
    </w:p>
    <w:p w14:paraId="568D6565" w14:textId="77777777" w:rsidR="00BC3C11" w:rsidRPr="00BC3C11" w:rsidRDefault="00653E8B" w:rsidP="00653E8B">
      <w:pPr>
        <w:pStyle w:val="ListParagraph"/>
        <w:numPr>
          <w:ilvl w:val="0"/>
          <w:numId w:val="22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653E8B">
        <w:rPr>
          <w:rFonts w:eastAsia="Times New Roman"/>
          <w:b/>
          <w:sz w:val="24"/>
          <w:szCs w:val="24"/>
        </w:rPr>
        <w:t>Nocs Time Entry Changes:</w:t>
      </w:r>
      <w:r w:rsidR="00CE1FEE">
        <w:rPr>
          <w:rFonts w:eastAsia="Times New Roman"/>
          <w:b/>
          <w:sz w:val="24"/>
          <w:szCs w:val="24"/>
        </w:rPr>
        <w:t xml:space="preserve">  </w:t>
      </w:r>
    </w:p>
    <w:p w14:paraId="504EA04F" w14:textId="77777777" w:rsidR="00BC3C11" w:rsidRDefault="00CE1FEE" w:rsidP="00BC3C11">
      <w:pPr>
        <w:pStyle w:val="ListParagraph"/>
        <w:spacing w:before="0" w:after="0" w:line="240" w:lineRule="auto"/>
        <w:rPr>
          <w:rFonts w:eastAsia="Times New Roman"/>
          <w:b/>
          <w:sz w:val="24"/>
          <w:szCs w:val="24"/>
        </w:rPr>
      </w:pPr>
      <w:hyperlink r:id="rId11" w:history="1">
        <w:r w:rsidRPr="00CE1FEE">
          <w:rPr>
            <w:rStyle w:val="Hyperlink"/>
            <w:rFonts w:eastAsia="Times New Roman"/>
            <w:b/>
            <w:sz w:val="24"/>
            <w:szCs w:val="24"/>
          </w:rPr>
          <w:t>Holiday Guide for Overnights</w:t>
        </w:r>
      </w:hyperlink>
      <w:r>
        <w:rPr>
          <w:rFonts w:eastAsia="Times New Roman"/>
          <w:b/>
          <w:sz w:val="24"/>
          <w:szCs w:val="24"/>
        </w:rPr>
        <w:t xml:space="preserve"> </w:t>
      </w:r>
    </w:p>
    <w:p w14:paraId="001D4C92" w14:textId="0977B45A" w:rsidR="00653E8B" w:rsidRPr="00BC3C11" w:rsidRDefault="00CE1FEE" w:rsidP="00BC3C11">
      <w:pPr>
        <w:pStyle w:val="ListParagraph"/>
        <w:spacing w:before="0" w:after="0" w:line="240" w:lineRule="auto"/>
        <w:rPr>
          <w:rFonts w:eastAsia="Times New Roman"/>
          <w:b/>
          <w:bCs/>
          <w:sz w:val="24"/>
          <w:szCs w:val="24"/>
        </w:rPr>
      </w:pPr>
      <w:hyperlink r:id="rId12" w:history="1">
        <w:r w:rsidRPr="00BC3C11">
          <w:rPr>
            <w:rStyle w:val="Hyperlink"/>
            <w:b/>
            <w:bCs/>
            <w:sz w:val="22"/>
            <w:szCs w:val="22"/>
          </w:rPr>
          <w:t>Holiday Payroll Cheat Sheets - All Documents</w:t>
        </w:r>
      </w:hyperlink>
    </w:p>
    <w:p w14:paraId="39E973B5" w14:textId="056525F7" w:rsidR="00D93F90" w:rsidRPr="008B3AD4" w:rsidRDefault="00D93F90" w:rsidP="008B3AD4">
      <w:pPr>
        <w:pStyle w:val="ListParagraph"/>
        <w:numPr>
          <w:ilvl w:val="0"/>
          <w:numId w:val="21"/>
        </w:numPr>
        <w:spacing w:before="0" w:after="0" w:line="240" w:lineRule="auto"/>
        <w:rPr>
          <w:rFonts w:eastAsia="Times New Roman"/>
          <w:b/>
          <w:sz w:val="24"/>
          <w:szCs w:val="24"/>
        </w:rPr>
      </w:pPr>
      <w:r w:rsidRPr="00D93F90">
        <w:rPr>
          <w:rFonts w:eastAsia="Times New Roman"/>
          <w:bCs/>
          <w:sz w:val="24"/>
          <w:szCs w:val="24"/>
        </w:rPr>
        <w:lastRenderedPageBreak/>
        <w:t>Multiple questions were raised related to night staff time entry and upcoming pay-period changes. How will holidays be recorded?</w:t>
      </w:r>
    </w:p>
    <w:p w14:paraId="0305C49B" w14:textId="4F26BCAC" w:rsidR="00D93F90" w:rsidRPr="00D93F90" w:rsidRDefault="00D93F90" w:rsidP="00D93F90">
      <w:pPr>
        <w:pStyle w:val="ListParagraph"/>
        <w:numPr>
          <w:ilvl w:val="0"/>
          <w:numId w:val="21"/>
        </w:numPr>
        <w:spacing w:before="0" w:after="0" w:line="240" w:lineRule="auto"/>
        <w:rPr>
          <w:rFonts w:eastAsia="Times New Roman"/>
          <w:b/>
          <w:sz w:val="24"/>
          <w:szCs w:val="24"/>
        </w:rPr>
      </w:pPr>
      <w:r w:rsidRPr="00D93F90">
        <w:rPr>
          <w:rFonts w:eastAsia="Times New Roman"/>
          <w:b/>
          <w:sz w:val="24"/>
          <w:szCs w:val="24"/>
        </w:rPr>
        <w:t xml:space="preserve">SM: </w:t>
      </w:r>
      <w:r w:rsidRPr="00D93F90">
        <w:rPr>
          <w:rFonts w:eastAsia="Times New Roman"/>
          <w:bCs/>
          <w:sz w:val="24"/>
          <w:szCs w:val="24"/>
        </w:rPr>
        <w:t>We want the answers as well. Supervisors need this information for timesheets.</w:t>
      </w:r>
    </w:p>
    <w:p w14:paraId="171581DC" w14:textId="4C08A744" w:rsidR="002F4C7A" w:rsidRPr="00852A76" w:rsidRDefault="00852A76" w:rsidP="00AF6A40">
      <w:pPr>
        <w:pStyle w:val="ListParagraph"/>
        <w:numPr>
          <w:ilvl w:val="0"/>
          <w:numId w:val="21"/>
        </w:numPr>
        <w:spacing w:before="0"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JG</w:t>
      </w:r>
      <w:r w:rsidR="00D93F90">
        <w:rPr>
          <w:rFonts w:eastAsia="Times New Roman"/>
          <w:b/>
          <w:sz w:val="24"/>
          <w:szCs w:val="24"/>
        </w:rPr>
        <w:t>:</w:t>
      </w:r>
      <w:r w:rsidR="00D93F90" w:rsidRPr="00D93F90">
        <w:t xml:space="preserve"> </w:t>
      </w:r>
      <w:r w:rsidR="00D93F90" w:rsidRPr="00D93F90">
        <w:rPr>
          <w:rFonts w:eastAsia="Times New Roman"/>
          <w:bCs/>
          <w:sz w:val="24"/>
          <w:szCs w:val="24"/>
        </w:rPr>
        <w:t>I will carry the concerns forward. Payroll-related questions should be sent to the generic payroll email.</w:t>
      </w:r>
    </w:p>
    <w:p w14:paraId="28255728" w14:textId="77777777" w:rsidR="00D93F90" w:rsidRPr="00D93F90" w:rsidRDefault="00D93F90" w:rsidP="00D93F90">
      <w:pPr>
        <w:pStyle w:val="ListParagraph"/>
        <w:spacing w:before="0" w:after="0" w:line="240" w:lineRule="auto"/>
        <w:ind w:left="1080"/>
        <w:rPr>
          <w:rFonts w:eastAsia="Times New Roman"/>
          <w:b/>
          <w:sz w:val="24"/>
          <w:szCs w:val="24"/>
        </w:rPr>
      </w:pPr>
    </w:p>
    <w:p w14:paraId="4A8E6CBF" w14:textId="6EA244A5" w:rsidR="008002B6" w:rsidRPr="00852A76" w:rsidRDefault="00CE0DDE" w:rsidP="00852A76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imes New Roman"/>
          <w:b/>
          <w:color w:val="000000"/>
          <w:sz w:val="24"/>
          <w:szCs w:val="24"/>
        </w:rPr>
      </w:pPr>
      <w:r w:rsidRPr="00653E8B">
        <w:rPr>
          <w:rFonts w:eastAsia="Times New Roman"/>
          <w:b/>
          <w:color w:val="000000"/>
          <w:sz w:val="24"/>
          <w:szCs w:val="24"/>
        </w:rPr>
        <w:t xml:space="preserve">Hospital Coverage </w:t>
      </w:r>
      <w:r w:rsidR="006F719D" w:rsidRPr="00653E8B">
        <w:rPr>
          <w:rFonts w:eastAsia="Times New Roman"/>
          <w:b/>
          <w:color w:val="000000"/>
          <w:sz w:val="24"/>
          <w:szCs w:val="24"/>
        </w:rPr>
        <w:t xml:space="preserve">- </w:t>
      </w:r>
      <w:r w:rsidRPr="00653E8B">
        <w:rPr>
          <w:rFonts w:eastAsia="Times New Roman"/>
          <w:b/>
          <w:color w:val="000000"/>
          <w:sz w:val="24"/>
          <w:szCs w:val="24"/>
        </w:rPr>
        <w:t>Sign-Up</w:t>
      </w:r>
      <w:r w:rsidR="00C144FC" w:rsidRPr="00653E8B">
        <w:rPr>
          <w:rFonts w:eastAsia="Times New Roman"/>
          <w:b/>
          <w:color w:val="000000"/>
          <w:sz w:val="24"/>
          <w:szCs w:val="24"/>
        </w:rPr>
        <w:t>/Assignments</w:t>
      </w:r>
      <w:r w:rsidRPr="00653E8B">
        <w:rPr>
          <w:rFonts w:eastAsia="Times New Roman"/>
          <w:b/>
          <w:color w:val="000000"/>
          <w:sz w:val="24"/>
          <w:szCs w:val="24"/>
        </w:rPr>
        <w:t>:</w:t>
      </w:r>
    </w:p>
    <w:p w14:paraId="46DEEA1B" w14:textId="77777777" w:rsidR="00D93F90" w:rsidRPr="00D93F90" w:rsidRDefault="00D93F90" w:rsidP="00CE0DDE">
      <w:pPr>
        <w:pStyle w:val="ListParagraph"/>
        <w:numPr>
          <w:ilvl w:val="0"/>
          <w:numId w:val="11"/>
        </w:numPr>
      </w:pPr>
      <w:r w:rsidRPr="00D93F90">
        <w:rPr>
          <w:sz w:val="24"/>
          <w:szCs w:val="24"/>
        </w:rPr>
        <w:t>A consistent practice is requested for hospital coverage. Since it is overtime, it should be assigned by seniority.</w:t>
      </w:r>
    </w:p>
    <w:p w14:paraId="77955801" w14:textId="31EC0740" w:rsidR="00CE0DDE" w:rsidRPr="001275DB" w:rsidRDefault="00CE0DDE" w:rsidP="00CE0DDE">
      <w:pPr>
        <w:pStyle w:val="ListParagraph"/>
        <w:numPr>
          <w:ilvl w:val="0"/>
          <w:numId w:val="11"/>
        </w:numPr>
      </w:pPr>
      <w:r w:rsidRPr="00323725">
        <w:rPr>
          <w:b/>
          <w:bCs/>
          <w:sz w:val="24"/>
          <w:szCs w:val="24"/>
        </w:rPr>
        <w:t>SM:</w:t>
      </w:r>
      <w:r w:rsidR="00852A76">
        <w:rPr>
          <w:sz w:val="24"/>
          <w:szCs w:val="24"/>
        </w:rPr>
        <w:t xml:space="preserve"> I don’t have an update from last month regarding a more consistent process.</w:t>
      </w:r>
    </w:p>
    <w:p w14:paraId="42E837E0" w14:textId="77777777" w:rsidR="00251774" w:rsidRPr="00251774" w:rsidRDefault="00251774" w:rsidP="00251774">
      <w:pPr>
        <w:pStyle w:val="ListParagraph"/>
        <w:spacing w:before="0" w:after="0" w:line="240" w:lineRule="auto"/>
        <w:ind w:left="1080"/>
        <w:rPr>
          <w:rFonts w:eastAsia="Times New Roman"/>
          <w:b/>
          <w:sz w:val="24"/>
          <w:szCs w:val="24"/>
        </w:rPr>
      </w:pPr>
    </w:p>
    <w:p w14:paraId="46CE722F" w14:textId="058B26B6" w:rsidR="002A0B1B" w:rsidRDefault="00852A76" w:rsidP="00653E8B">
      <w:pPr>
        <w:pStyle w:val="ListParagraph"/>
        <w:numPr>
          <w:ilvl w:val="0"/>
          <w:numId w:val="22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 xml:space="preserve">Grove 5 - </w:t>
      </w:r>
      <w:r w:rsidR="00653E8B">
        <w:rPr>
          <w:rFonts w:eastAsia="Times New Roman"/>
          <w:b/>
          <w:color w:val="000000"/>
          <w:sz w:val="24"/>
          <w:szCs w:val="24"/>
        </w:rPr>
        <w:t>Medical Appointments over 35 Miles/2 Staff</w:t>
      </w:r>
      <w:r>
        <w:rPr>
          <w:rFonts w:eastAsia="Times New Roman"/>
          <w:b/>
          <w:color w:val="000000"/>
          <w:sz w:val="24"/>
          <w:szCs w:val="24"/>
        </w:rPr>
        <w:t xml:space="preserve"> Coverage</w:t>
      </w:r>
      <w:r w:rsidR="00CE0DDE">
        <w:rPr>
          <w:rFonts w:eastAsia="Times New Roman"/>
          <w:b/>
          <w:color w:val="000000"/>
          <w:sz w:val="24"/>
          <w:szCs w:val="24"/>
        </w:rPr>
        <w:t>:</w:t>
      </w:r>
    </w:p>
    <w:p w14:paraId="23D36DD8" w14:textId="63B9DC13" w:rsidR="00653E8B" w:rsidRPr="00852A76" w:rsidRDefault="00653E8B" w:rsidP="00AF6A40">
      <w:pPr>
        <w:pStyle w:val="ListParagraph"/>
        <w:numPr>
          <w:ilvl w:val="0"/>
          <w:numId w:val="6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Cs/>
          <w:color w:val="000000"/>
          <w:sz w:val="24"/>
          <w:szCs w:val="24"/>
        </w:rPr>
        <w:t>Two staff should be sent on all appointments over 35 miles away</w:t>
      </w:r>
      <w:r w:rsidR="006F719D">
        <w:rPr>
          <w:rFonts w:eastAsia="Times New Roman"/>
          <w:bCs/>
          <w:color w:val="000000"/>
          <w:sz w:val="24"/>
          <w:szCs w:val="24"/>
        </w:rPr>
        <w:t>.</w:t>
      </w:r>
    </w:p>
    <w:p w14:paraId="638CE54A" w14:textId="0CC1DD7A" w:rsidR="00852A76" w:rsidRPr="00852A76" w:rsidRDefault="00852A76" w:rsidP="00AF6A40">
      <w:pPr>
        <w:pStyle w:val="ListParagraph"/>
        <w:numPr>
          <w:ilvl w:val="0"/>
          <w:numId w:val="6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 w:rsidRPr="00852A76">
        <w:rPr>
          <w:rFonts w:eastAsia="Times New Roman"/>
          <w:b/>
          <w:color w:val="000000"/>
          <w:sz w:val="24"/>
          <w:szCs w:val="24"/>
        </w:rPr>
        <w:t xml:space="preserve">SM: </w:t>
      </w:r>
      <w:r>
        <w:rPr>
          <w:rFonts w:eastAsia="Times New Roman"/>
          <w:bCs/>
          <w:color w:val="000000"/>
          <w:sz w:val="24"/>
          <w:szCs w:val="24"/>
        </w:rPr>
        <w:t>Noted.</w:t>
      </w:r>
    </w:p>
    <w:p w14:paraId="6D9145F5" w14:textId="77777777" w:rsidR="00AF6A40" w:rsidRPr="00AF6A40" w:rsidRDefault="00AF6A40" w:rsidP="00AF6A40">
      <w:pPr>
        <w:pStyle w:val="ListParagraph"/>
        <w:spacing w:after="280" w:line="240" w:lineRule="auto"/>
        <w:ind w:left="1080"/>
        <w:rPr>
          <w:rFonts w:eastAsia="Times New Roman"/>
          <w:b/>
          <w:color w:val="000000"/>
          <w:sz w:val="24"/>
          <w:szCs w:val="24"/>
        </w:rPr>
      </w:pPr>
    </w:p>
    <w:p w14:paraId="22395F5E" w14:textId="17F7E64A" w:rsidR="00653E8B" w:rsidRPr="00653E8B" w:rsidRDefault="00653E8B" w:rsidP="00653E8B">
      <w:pPr>
        <w:pStyle w:val="ListParagraph"/>
        <w:numPr>
          <w:ilvl w:val="0"/>
          <w:numId w:val="22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653E8B">
        <w:rPr>
          <w:rFonts w:eastAsia="Times New Roman"/>
          <w:b/>
          <w:sz w:val="24"/>
          <w:szCs w:val="24"/>
        </w:rPr>
        <w:t>Payroll Issues:</w:t>
      </w:r>
    </w:p>
    <w:p w14:paraId="0E0C656E" w14:textId="1C42ACCF" w:rsidR="00653E8B" w:rsidRDefault="00D93F90" w:rsidP="00653E8B">
      <w:pPr>
        <w:pStyle w:val="ListParagraph"/>
        <w:numPr>
          <w:ilvl w:val="0"/>
          <w:numId w:val="18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D93F90">
        <w:rPr>
          <w:rFonts w:eastAsia="Times New Roman"/>
          <w:bCs/>
          <w:sz w:val="24"/>
          <w:szCs w:val="24"/>
        </w:rPr>
        <w:t>Concerns were raised about payroll making changes to timesheets without notifying staff</w:t>
      </w:r>
      <w:r>
        <w:rPr>
          <w:rFonts w:eastAsia="Times New Roman"/>
          <w:bCs/>
          <w:sz w:val="24"/>
          <w:szCs w:val="24"/>
        </w:rPr>
        <w:t>.</w:t>
      </w:r>
    </w:p>
    <w:p w14:paraId="0C9BDCFE" w14:textId="35E134AF" w:rsidR="00653E8B" w:rsidRPr="00852A76" w:rsidRDefault="00852A76" w:rsidP="00653E8B">
      <w:pPr>
        <w:pStyle w:val="ListParagraph"/>
        <w:numPr>
          <w:ilvl w:val="0"/>
          <w:numId w:val="18"/>
        </w:numPr>
        <w:spacing w:before="0"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JG: </w:t>
      </w:r>
      <w:r>
        <w:rPr>
          <w:rFonts w:eastAsia="Times New Roman"/>
          <w:bCs/>
          <w:sz w:val="24"/>
          <w:szCs w:val="24"/>
        </w:rPr>
        <w:t>Will follow</w:t>
      </w:r>
      <w:r w:rsidR="00D93F90">
        <w:rPr>
          <w:rFonts w:eastAsia="Times New Roman"/>
          <w:bCs/>
          <w:sz w:val="24"/>
          <w:szCs w:val="24"/>
        </w:rPr>
        <w:t xml:space="preserve"> </w:t>
      </w:r>
      <w:r>
        <w:rPr>
          <w:rFonts w:eastAsia="Times New Roman"/>
          <w:bCs/>
          <w:sz w:val="24"/>
          <w:szCs w:val="24"/>
        </w:rPr>
        <w:t>up.</w:t>
      </w:r>
    </w:p>
    <w:p w14:paraId="20F66A6E" w14:textId="77777777" w:rsidR="00AF6A40" w:rsidRPr="00653E8B" w:rsidRDefault="00AF6A40" w:rsidP="00AF6A40">
      <w:pPr>
        <w:pStyle w:val="ListParagraph"/>
        <w:spacing w:before="0" w:after="0" w:line="240" w:lineRule="auto"/>
        <w:ind w:left="1080"/>
        <w:rPr>
          <w:rFonts w:eastAsia="Times New Roman"/>
          <w:b/>
          <w:strike/>
          <w:sz w:val="24"/>
          <w:szCs w:val="24"/>
        </w:rPr>
      </w:pPr>
    </w:p>
    <w:p w14:paraId="7935CB0D" w14:textId="77777777" w:rsidR="00AF6A40" w:rsidRPr="00852A76" w:rsidRDefault="00AF6A40" w:rsidP="00AF6A40">
      <w:pPr>
        <w:pStyle w:val="ListParagraph"/>
        <w:numPr>
          <w:ilvl w:val="0"/>
          <w:numId w:val="22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 w:rsidRPr="00852A76">
        <w:rPr>
          <w:rFonts w:eastAsia="Times New Roman"/>
          <w:b/>
          <w:color w:val="000000"/>
          <w:sz w:val="24"/>
          <w:szCs w:val="24"/>
        </w:rPr>
        <w:t>Least Senior List for FNH &amp; Grove 5 Staff:</w:t>
      </w:r>
    </w:p>
    <w:p w14:paraId="1FBBA617" w14:textId="77777777" w:rsidR="00AF6A40" w:rsidRPr="00D33551" w:rsidRDefault="00AF6A40" w:rsidP="00AF6A40">
      <w:pPr>
        <w:pStyle w:val="ListParagraph"/>
        <w:numPr>
          <w:ilvl w:val="0"/>
          <w:numId w:val="17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 w:rsidRPr="00D33551">
        <w:rPr>
          <w:rFonts w:eastAsia="Times New Roman"/>
          <w:bCs/>
          <w:color w:val="000000"/>
          <w:sz w:val="24"/>
          <w:szCs w:val="24"/>
        </w:rPr>
        <w:t>AODs are not consistently emailing the least senior staff at these locations; staff want the same courtesy as those in the main building. This issue has been discussed for the past 6 months.</w:t>
      </w:r>
    </w:p>
    <w:p w14:paraId="7CDF7746" w14:textId="4AC08B2E" w:rsidR="00AF6A40" w:rsidRPr="00FB4D51" w:rsidRDefault="00AF6A40" w:rsidP="00AF6A40">
      <w:pPr>
        <w:pStyle w:val="ListParagraph"/>
        <w:numPr>
          <w:ilvl w:val="0"/>
          <w:numId w:val="17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 w:rsidRPr="00852A76">
        <w:rPr>
          <w:rFonts w:eastAsia="Times New Roman"/>
          <w:b/>
          <w:color w:val="000000"/>
          <w:sz w:val="24"/>
          <w:szCs w:val="24"/>
        </w:rPr>
        <w:t xml:space="preserve">SM: </w:t>
      </w:r>
      <w:r w:rsidRPr="00852A76">
        <w:rPr>
          <w:rFonts w:eastAsia="Times New Roman"/>
          <w:bCs/>
          <w:color w:val="000000"/>
          <w:sz w:val="24"/>
          <w:szCs w:val="24"/>
        </w:rPr>
        <w:t xml:space="preserve">I </w:t>
      </w:r>
      <w:r w:rsidR="00852A76">
        <w:rPr>
          <w:rFonts w:eastAsia="Times New Roman"/>
          <w:bCs/>
          <w:color w:val="000000"/>
          <w:sz w:val="24"/>
          <w:szCs w:val="24"/>
        </w:rPr>
        <w:t>have done some work on this, we want consistency.</w:t>
      </w:r>
    </w:p>
    <w:p w14:paraId="718D3FA7" w14:textId="77777777" w:rsidR="00FB4D51" w:rsidRPr="00FB4D51" w:rsidRDefault="00FB4D51" w:rsidP="00FB4D51">
      <w:pPr>
        <w:pStyle w:val="ListParagraph"/>
        <w:spacing w:after="280" w:line="240" w:lineRule="auto"/>
        <w:ind w:left="1080"/>
        <w:rPr>
          <w:rFonts w:eastAsia="Times New Roman"/>
          <w:b/>
          <w:color w:val="000000"/>
          <w:sz w:val="24"/>
          <w:szCs w:val="24"/>
        </w:rPr>
      </w:pPr>
    </w:p>
    <w:p w14:paraId="0D3305B1" w14:textId="376AF5A7" w:rsidR="00FB4D51" w:rsidRDefault="00FB4D51" w:rsidP="00FB4D51">
      <w:pPr>
        <w:pStyle w:val="ListParagraph"/>
        <w:numPr>
          <w:ilvl w:val="0"/>
          <w:numId w:val="22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Imprest Card for Parking:</w:t>
      </w:r>
    </w:p>
    <w:p w14:paraId="2A2C0E24" w14:textId="6873F293" w:rsidR="00FB4D51" w:rsidRPr="00D93F90" w:rsidRDefault="00FB4D51" w:rsidP="00D93F90">
      <w:pPr>
        <w:pStyle w:val="ListParagraph"/>
        <w:numPr>
          <w:ilvl w:val="0"/>
          <w:numId w:val="42"/>
        </w:numPr>
        <w:spacing w:after="280" w:line="240" w:lineRule="auto"/>
        <w:rPr>
          <w:rFonts w:eastAsia="Times New Roman"/>
          <w:bCs/>
          <w:color w:val="000000"/>
          <w:sz w:val="24"/>
          <w:szCs w:val="24"/>
        </w:rPr>
      </w:pPr>
      <w:r w:rsidRPr="00D93F90">
        <w:rPr>
          <w:rFonts w:eastAsia="Times New Roman"/>
          <w:b/>
          <w:color w:val="000000"/>
          <w:sz w:val="24"/>
          <w:szCs w:val="24"/>
        </w:rPr>
        <w:t xml:space="preserve">SM: </w:t>
      </w:r>
      <w:r w:rsidR="00D93F90" w:rsidRPr="00D93F90">
        <w:rPr>
          <w:rFonts w:eastAsia="Times New Roman"/>
          <w:bCs/>
          <w:color w:val="000000"/>
          <w:sz w:val="24"/>
          <w:szCs w:val="24"/>
        </w:rPr>
        <w:t>Progress is being made. The AOD office will manage the cards. There should be a more detailed update next month.</w:t>
      </w:r>
    </w:p>
    <w:p w14:paraId="196CBE6F" w14:textId="77777777" w:rsidR="00653E8B" w:rsidRPr="00653E8B" w:rsidRDefault="00653E8B" w:rsidP="00653E8B">
      <w:p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</w:p>
    <w:p w14:paraId="00000041" w14:textId="77777777" w:rsidR="00D2622B" w:rsidRPr="002A2A61" w:rsidRDefault="00630BD0">
      <w:pPr>
        <w:spacing w:before="0" w:after="0" w:line="240" w:lineRule="auto"/>
        <w:rPr>
          <w:rFonts w:eastAsia="Times New Roman"/>
          <w:sz w:val="24"/>
          <w:szCs w:val="24"/>
        </w:rPr>
      </w:pPr>
      <w:r>
        <w:pict w14:anchorId="5458C5C1">
          <v:rect id="_x0000_i1027" style="width:0;height:1.5pt" o:hralign="center" o:hrstd="t" o:hr="t" fillcolor="#a0a0a0" stroked="f"/>
        </w:pict>
      </w:r>
    </w:p>
    <w:p w14:paraId="00000042" w14:textId="77777777" w:rsidR="00D2622B" w:rsidRPr="00F95FDA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New Business</w:t>
      </w:r>
    </w:p>
    <w:p w14:paraId="00000043" w14:textId="77777777" w:rsidR="00D2622B" w:rsidRPr="002A2A61" w:rsidRDefault="00746BC6" w:rsidP="0097475C">
      <w:pPr>
        <w:pStyle w:val="Heading2"/>
      </w:pPr>
      <w:r w:rsidRPr="00F95FDA">
        <w:rPr>
          <w:sz w:val="28"/>
          <w:szCs w:val="28"/>
        </w:rPr>
        <w:t>Management Agenda Items</w:t>
      </w:r>
    </w:p>
    <w:p w14:paraId="7EAE19D6" w14:textId="5F835F81" w:rsidR="003625B2" w:rsidRPr="001275DB" w:rsidRDefault="00630BD0" w:rsidP="001275DB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Cs/>
          <w:color w:val="000000"/>
          <w:sz w:val="24"/>
          <w:szCs w:val="24"/>
        </w:rPr>
      </w:pPr>
      <w:r>
        <w:pict w14:anchorId="5F3A6D63">
          <v:rect id="_x0000_i1028" style="width:0;height:1.5pt" o:hralign="center" o:hrstd="t" o:hr="t" fillcolor="#a0a0a0" stroked="f"/>
        </w:pict>
      </w:r>
    </w:p>
    <w:p w14:paraId="00000052" w14:textId="40271969" w:rsidR="00D2622B" w:rsidRPr="00F95FDA" w:rsidRDefault="00746BC6" w:rsidP="0097475C">
      <w:pPr>
        <w:pStyle w:val="Heading2"/>
        <w:rPr>
          <w:sz w:val="28"/>
          <w:szCs w:val="28"/>
        </w:rPr>
      </w:pPr>
      <w:r w:rsidRPr="00F95FDA">
        <w:rPr>
          <w:sz w:val="28"/>
          <w:szCs w:val="28"/>
        </w:rPr>
        <w:t>AFSCME Agenda Items</w:t>
      </w:r>
    </w:p>
    <w:p w14:paraId="39B2163A" w14:textId="3D3E2C43" w:rsidR="00CB6770" w:rsidRPr="00323725" w:rsidRDefault="00CB6770" w:rsidP="00CB6770">
      <w:pPr>
        <w:pStyle w:val="ListParagraph"/>
        <w:spacing w:before="0" w:after="0" w:line="240" w:lineRule="auto"/>
        <w:ind w:left="1080"/>
        <w:rPr>
          <w:rFonts w:eastAsia="Times New Roman"/>
          <w:b/>
          <w:sz w:val="24"/>
          <w:szCs w:val="24"/>
        </w:rPr>
      </w:pPr>
    </w:p>
    <w:p w14:paraId="0F2185D4" w14:textId="77777777" w:rsidR="00CB6770" w:rsidRPr="00AE0362" w:rsidRDefault="00CB6770" w:rsidP="00CB6770">
      <w:pPr>
        <w:pStyle w:val="ListParagraph"/>
        <w:spacing w:before="0" w:after="0" w:line="240" w:lineRule="auto"/>
        <w:ind w:left="1080"/>
        <w:rPr>
          <w:rFonts w:eastAsia="Times New Roman"/>
          <w:b/>
          <w:sz w:val="24"/>
          <w:szCs w:val="24"/>
        </w:rPr>
      </w:pPr>
    </w:p>
    <w:p w14:paraId="1417CA8B" w14:textId="0F1A6932" w:rsidR="00CB6770" w:rsidRPr="00AE0362" w:rsidRDefault="00653E8B" w:rsidP="00653E8B">
      <w:pPr>
        <w:pStyle w:val="ListParagraph"/>
        <w:numPr>
          <w:ilvl w:val="0"/>
          <w:numId w:val="32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Awarding Lead Positions/Pay Decrease</w:t>
      </w:r>
      <w:r w:rsidR="00CB6770">
        <w:rPr>
          <w:rFonts w:eastAsia="Times New Roman"/>
          <w:b/>
          <w:sz w:val="24"/>
          <w:szCs w:val="24"/>
        </w:rPr>
        <w:t>:</w:t>
      </w:r>
    </w:p>
    <w:p w14:paraId="6FC1F6A2" w14:textId="3434873C" w:rsidR="00CB6770" w:rsidRDefault="00852A76" w:rsidP="00CB6770">
      <w:pPr>
        <w:pStyle w:val="ListParagraph"/>
        <w:numPr>
          <w:ilvl w:val="0"/>
          <w:numId w:val="19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852A76">
        <w:rPr>
          <w:rFonts w:eastAsia="Times New Roman"/>
          <w:b/>
          <w:sz w:val="24"/>
          <w:szCs w:val="24"/>
        </w:rPr>
        <w:t>JG:</w:t>
      </w:r>
      <w:r>
        <w:rPr>
          <w:rFonts w:eastAsia="Times New Roman"/>
          <w:bCs/>
          <w:sz w:val="24"/>
          <w:szCs w:val="24"/>
        </w:rPr>
        <w:t xml:space="preserve"> </w:t>
      </w:r>
      <w:r w:rsidR="00D93F90" w:rsidRPr="00D93F90">
        <w:rPr>
          <w:rFonts w:eastAsia="Times New Roman"/>
          <w:bCs/>
          <w:sz w:val="24"/>
          <w:szCs w:val="24"/>
        </w:rPr>
        <w:t>This could occur depending on current internal equity, as outlined by statute.</w:t>
      </w:r>
    </w:p>
    <w:p w14:paraId="57209D20" w14:textId="2A12A26A" w:rsidR="00CB6770" w:rsidRDefault="00852A76" w:rsidP="00CB6770">
      <w:pPr>
        <w:pStyle w:val="ListParagraph"/>
        <w:numPr>
          <w:ilvl w:val="0"/>
          <w:numId w:val="19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D93F90">
        <w:rPr>
          <w:rFonts w:eastAsia="Times New Roman"/>
          <w:b/>
          <w:sz w:val="24"/>
          <w:szCs w:val="24"/>
        </w:rPr>
        <w:t>SM:</w:t>
      </w:r>
      <w:r w:rsidRPr="00D93F90">
        <w:rPr>
          <w:rFonts w:eastAsia="Times New Roman"/>
          <w:bCs/>
          <w:sz w:val="24"/>
          <w:szCs w:val="24"/>
        </w:rPr>
        <w:t xml:space="preserve"> </w:t>
      </w:r>
      <w:r w:rsidR="00D93F90" w:rsidRPr="00D93F90">
        <w:rPr>
          <w:rFonts w:eastAsia="Times New Roman"/>
          <w:bCs/>
          <w:sz w:val="24"/>
          <w:szCs w:val="24"/>
        </w:rPr>
        <w:t>Staff are encouraged to talk with the hiring supervisor about available options.</w:t>
      </w:r>
    </w:p>
    <w:p w14:paraId="5C2FD9BC" w14:textId="77777777" w:rsidR="00D93F90" w:rsidRPr="00D93F90" w:rsidRDefault="00D93F90" w:rsidP="00D93F90">
      <w:pPr>
        <w:pStyle w:val="ListParagraph"/>
        <w:spacing w:before="0" w:after="0" w:line="240" w:lineRule="auto"/>
        <w:ind w:left="1080"/>
        <w:rPr>
          <w:rFonts w:eastAsia="Times New Roman"/>
          <w:bCs/>
          <w:sz w:val="24"/>
          <w:szCs w:val="24"/>
        </w:rPr>
      </w:pPr>
    </w:p>
    <w:p w14:paraId="1938C851" w14:textId="6FF3635E" w:rsidR="00CB6770" w:rsidRPr="00AE0362" w:rsidRDefault="00653E8B" w:rsidP="00653E8B">
      <w:pPr>
        <w:pStyle w:val="ListParagraph"/>
        <w:numPr>
          <w:ilvl w:val="0"/>
          <w:numId w:val="32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Access to Lead List</w:t>
      </w:r>
      <w:r w:rsidR="00CB6770">
        <w:rPr>
          <w:rFonts w:eastAsia="Times New Roman"/>
          <w:b/>
          <w:sz w:val="24"/>
          <w:szCs w:val="24"/>
        </w:rPr>
        <w:t>:</w:t>
      </w:r>
    </w:p>
    <w:p w14:paraId="6E82B1E0" w14:textId="012EA877" w:rsidR="00CB6770" w:rsidRDefault="00D93F90" w:rsidP="000716CD">
      <w:pPr>
        <w:pStyle w:val="ListParagraph"/>
        <w:numPr>
          <w:ilvl w:val="0"/>
          <w:numId w:val="20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D93F90">
        <w:rPr>
          <w:rFonts w:eastAsia="Times New Roman"/>
          <w:bCs/>
          <w:sz w:val="24"/>
          <w:szCs w:val="24"/>
        </w:rPr>
        <w:t>How is the process being monitored to ensure it is followed according to contractual guidelines?</w:t>
      </w:r>
    </w:p>
    <w:p w14:paraId="1DD06B1F" w14:textId="7FDF3391" w:rsidR="00EA519A" w:rsidRPr="00C25FD5" w:rsidRDefault="00EA519A" w:rsidP="000716CD">
      <w:pPr>
        <w:pStyle w:val="ListParagraph"/>
        <w:numPr>
          <w:ilvl w:val="0"/>
          <w:numId w:val="20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EA519A">
        <w:rPr>
          <w:rFonts w:eastAsia="Times New Roman"/>
          <w:b/>
          <w:sz w:val="24"/>
          <w:szCs w:val="24"/>
        </w:rPr>
        <w:t>JG:</w:t>
      </w:r>
      <w:r>
        <w:rPr>
          <w:rFonts w:eastAsia="Times New Roman"/>
          <w:bCs/>
          <w:sz w:val="24"/>
          <w:szCs w:val="24"/>
        </w:rPr>
        <w:t xml:space="preserve"> W</w:t>
      </w:r>
      <w:r w:rsidR="00D93F90" w:rsidRPr="00D93F90">
        <w:rPr>
          <w:rFonts w:eastAsia="Times New Roman"/>
          <w:bCs/>
          <w:sz w:val="24"/>
          <w:szCs w:val="24"/>
        </w:rPr>
        <w:t>e cannot release private data, but a data request can be submitted.</w:t>
      </w:r>
    </w:p>
    <w:p w14:paraId="5C0D40A3" w14:textId="77777777" w:rsidR="00CB6770" w:rsidRPr="005B6EB1" w:rsidRDefault="00CB6770" w:rsidP="00CB6770">
      <w:pPr>
        <w:spacing w:before="0" w:after="0" w:line="240" w:lineRule="auto"/>
        <w:rPr>
          <w:rFonts w:eastAsia="Times New Roman"/>
          <w:bCs/>
          <w:sz w:val="24"/>
          <w:szCs w:val="24"/>
        </w:rPr>
      </w:pPr>
    </w:p>
    <w:p w14:paraId="03759585" w14:textId="1613F441" w:rsidR="00CB6770" w:rsidRPr="005B6EB1" w:rsidRDefault="00653E8B" w:rsidP="00653E8B">
      <w:pPr>
        <w:pStyle w:val="ListParagraph"/>
        <w:numPr>
          <w:ilvl w:val="0"/>
          <w:numId w:val="32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lastRenderedPageBreak/>
        <w:t>R</w:t>
      </w:r>
      <w:r w:rsidR="00EA519A">
        <w:rPr>
          <w:rFonts w:eastAsia="Times New Roman"/>
          <w:b/>
          <w:sz w:val="24"/>
          <w:szCs w:val="24"/>
        </w:rPr>
        <w:t xml:space="preserve">PL </w:t>
      </w:r>
      <w:r>
        <w:rPr>
          <w:rFonts w:eastAsia="Times New Roman"/>
          <w:b/>
          <w:sz w:val="24"/>
          <w:szCs w:val="24"/>
        </w:rPr>
        <w:t>Offering Process</w:t>
      </w:r>
      <w:r w:rsidR="00EA519A">
        <w:rPr>
          <w:rFonts w:eastAsia="Times New Roman"/>
          <w:b/>
          <w:sz w:val="24"/>
          <w:szCs w:val="24"/>
        </w:rPr>
        <w:t xml:space="preserve"> / SC Lead Leveling</w:t>
      </w:r>
      <w:r w:rsidR="00CB6770">
        <w:rPr>
          <w:rFonts w:eastAsia="Times New Roman"/>
          <w:b/>
          <w:sz w:val="24"/>
          <w:szCs w:val="24"/>
        </w:rPr>
        <w:t>:</w:t>
      </w:r>
    </w:p>
    <w:p w14:paraId="243C7641" w14:textId="77777777" w:rsidR="00D93F90" w:rsidRDefault="00D93F90" w:rsidP="000716CD">
      <w:pPr>
        <w:pStyle w:val="ListParagraph"/>
        <w:numPr>
          <w:ilvl w:val="0"/>
          <w:numId w:val="20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D93F90">
        <w:rPr>
          <w:rFonts w:eastAsia="Times New Roman"/>
          <w:bCs/>
          <w:sz w:val="24"/>
          <w:szCs w:val="24"/>
        </w:rPr>
        <w:t>How does the Residential Program Lead offering process work? A meeting is requested with April Blakesley regarding the Security Counselor Lead List process.</w:t>
      </w:r>
    </w:p>
    <w:p w14:paraId="79066834" w14:textId="01F7CB37" w:rsidR="00EA519A" w:rsidRDefault="00EA519A" w:rsidP="000716CD">
      <w:pPr>
        <w:pStyle w:val="ListParagraph"/>
        <w:numPr>
          <w:ilvl w:val="0"/>
          <w:numId w:val="20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EA519A">
        <w:rPr>
          <w:rFonts w:eastAsia="Times New Roman"/>
          <w:b/>
          <w:sz w:val="24"/>
          <w:szCs w:val="24"/>
        </w:rPr>
        <w:t>MC:</w:t>
      </w:r>
      <w:r>
        <w:rPr>
          <w:rFonts w:eastAsia="Times New Roman"/>
          <w:bCs/>
          <w:sz w:val="24"/>
          <w:szCs w:val="24"/>
        </w:rPr>
        <w:t xml:space="preserve"> </w:t>
      </w:r>
      <w:r w:rsidR="009107E4" w:rsidRPr="009107E4">
        <w:rPr>
          <w:rFonts w:eastAsia="Times New Roman"/>
          <w:bCs/>
          <w:sz w:val="24"/>
          <w:szCs w:val="24"/>
        </w:rPr>
        <w:t>For the RPL, unless it is a current RPL bid, selection is based on the interview score, consistent with the promotional process for other classifications.</w:t>
      </w:r>
    </w:p>
    <w:p w14:paraId="2E0E4602" w14:textId="6FCBD273" w:rsidR="00CB6770" w:rsidRPr="000716CD" w:rsidRDefault="00EA519A" w:rsidP="000716CD">
      <w:pPr>
        <w:pStyle w:val="ListParagraph"/>
        <w:numPr>
          <w:ilvl w:val="0"/>
          <w:numId w:val="20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EA519A">
        <w:rPr>
          <w:rFonts w:eastAsia="Times New Roman"/>
          <w:b/>
          <w:sz w:val="24"/>
          <w:szCs w:val="24"/>
        </w:rPr>
        <w:t>JG:</w:t>
      </w:r>
      <w:r>
        <w:rPr>
          <w:rFonts w:eastAsia="Times New Roman"/>
          <w:bCs/>
          <w:sz w:val="24"/>
          <w:szCs w:val="24"/>
        </w:rPr>
        <w:t xml:space="preserve"> I will pass along the request for a meeting with April Blakesley. </w:t>
      </w:r>
    </w:p>
    <w:p w14:paraId="078E81C3" w14:textId="77777777" w:rsidR="000716CD" w:rsidRPr="000716CD" w:rsidRDefault="000716CD" w:rsidP="000716CD">
      <w:pPr>
        <w:spacing w:before="0" w:after="0" w:line="240" w:lineRule="auto"/>
        <w:rPr>
          <w:rFonts w:eastAsia="Times New Roman"/>
          <w:bCs/>
          <w:sz w:val="24"/>
          <w:szCs w:val="24"/>
        </w:rPr>
      </w:pPr>
    </w:p>
    <w:p w14:paraId="74A0916A" w14:textId="64514803" w:rsidR="00CB6770" w:rsidRPr="005B6EB1" w:rsidRDefault="00857E1E" w:rsidP="00653E8B">
      <w:pPr>
        <w:pStyle w:val="ListParagraph"/>
        <w:numPr>
          <w:ilvl w:val="0"/>
          <w:numId w:val="32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Patient at the Hospital/</w:t>
      </w:r>
      <w:r w:rsidR="00653E8B">
        <w:rPr>
          <w:rFonts w:eastAsia="Times New Roman"/>
          <w:b/>
          <w:sz w:val="24"/>
          <w:szCs w:val="24"/>
        </w:rPr>
        <w:t>Suspected TB</w:t>
      </w:r>
      <w:r w:rsidR="000716CD">
        <w:rPr>
          <w:rFonts w:eastAsia="Times New Roman"/>
          <w:b/>
          <w:sz w:val="24"/>
          <w:szCs w:val="24"/>
        </w:rPr>
        <w:t>/</w:t>
      </w:r>
      <w:r w:rsidR="00653E8B">
        <w:rPr>
          <w:rFonts w:eastAsia="Times New Roman"/>
          <w:b/>
          <w:sz w:val="24"/>
          <w:szCs w:val="24"/>
        </w:rPr>
        <w:t>Communication</w:t>
      </w:r>
      <w:r w:rsidR="000716CD">
        <w:rPr>
          <w:rFonts w:eastAsia="Times New Roman"/>
          <w:b/>
          <w:sz w:val="24"/>
          <w:szCs w:val="24"/>
        </w:rPr>
        <w:t>:</w:t>
      </w:r>
    </w:p>
    <w:p w14:paraId="6D032BA6" w14:textId="77777777" w:rsidR="00857E1E" w:rsidRPr="00857E1E" w:rsidRDefault="00857E1E" w:rsidP="004C2EE5">
      <w:pPr>
        <w:pStyle w:val="ListParagraph"/>
        <w:numPr>
          <w:ilvl w:val="0"/>
          <w:numId w:val="21"/>
        </w:numPr>
        <w:rPr>
          <w:rFonts w:eastAsia="Times New Roman"/>
          <w:b/>
          <w:sz w:val="24"/>
          <w:szCs w:val="24"/>
        </w:rPr>
      </w:pPr>
      <w:r w:rsidRPr="00857E1E">
        <w:rPr>
          <w:rFonts w:eastAsia="Times New Roman"/>
          <w:bCs/>
          <w:sz w:val="24"/>
          <w:szCs w:val="24"/>
        </w:rPr>
        <w:t>There was a patient at the hospital, and staff were not informed about PPE requirements.</w:t>
      </w:r>
    </w:p>
    <w:p w14:paraId="7CA73A9D" w14:textId="0EC69640" w:rsidR="001275DB" w:rsidRPr="004C2EE5" w:rsidRDefault="00EA519A" w:rsidP="004C2EE5">
      <w:pPr>
        <w:pStyle w:val="ListParagraph"/>
        <w:numPr>
          <w:ilvl w:val="0"/>
          <w:numId w:val="21"/>
        </w:numPr>
        <w:rPr>
          <w:rFonts w:eastAsia="Times New Roman"/>
          <w:b/>
          <w:sz w:val="24"/>
          <w:szCs w:val="24"/>
        </w:rPr>
      </w:pPr>
      <w:r w:rsidRPr="00EA519A">
        <w:rPr>
          <w:rFonts w:eastAsia="Times New Roman"/>
          <w:b/>
          <w:sz w:val="24"/>
          <w:szCs w:val="24"/>
        </w:rPr>
        <w:t>SM:</w:t>
      </w:r>
      <w:r>
        <w:rPr>
          <w:rFonts w:eastAsia="Times New Roman"/>
          <w:b/>
          <w:sz w:val="24"/>
          <w:szCs w:val="24"/>
        </w:rPr>
        <w:t xml:space="preserve"> </w:t>
      </w:r>
      <w:r w:rsidR="00857E1E" w:rsidRPr="00857E1E">
        <w:rPr>
          <w:rFonts w:eastAsia="Times New Roman"/>
          <w:bCs/>
          <w:sz w:val="24"/>
          <w:szCs w:val="24"/>
        </w:rPr>
        <w:t>As soon as we were made aware of the situation, staff were instructed to remain outside the room.</w:t>
      </w:r>
    </w:p>
    <w:p w14:paraId="34112775" w14:textId="77777777" w:rsidR="004C2EE5" w:rsidRPr="004C2EE5" w:rsidRDefault="004C2EE5" w:rsidP="004C2EE5">
      <w:pPr>
        <w:pStyle w:val="ListParagraph"/>
        <w:ind w:left="1080"/>
        <w:rPr>
          <w:rFonts w:eastAsia="Times New Roman"/>
          <w:b/>
          <w:sz w:val="24"/>
          <w:szCs w:val="24"/>
        </w:rPr>
      </w:pPr>
    </w:p>
    <w:p w14:paraId="61489458" w14:textId="0E4C1427" w:rsidR="000716CD" w:rsidRDefault="000716CD" w:rsidP="000716CD">
      <w:pPr>
        <w:pStyle w:val="ListParagraph"/>
        <w:numPr>
          <w:ilvl w:val="0"/>
          <w:numId w:val="32"/>
        </w:numPr>
        <w:rPr>
          <w:b/>
          <w:bCs/>
          <w:sz w:val="24"/>
          <w:szCs w:val="24"/>
        </w:rPr>
      </w:pPr>
      <w:r w:rsidRPr="000716CD">
        <w:rPr>
          <w:b/>
          <w:bCs/>
          <w:sz w:val="24"/>
          <w:szCs w:val="24"/>
        </w:rPr>
        <w:t>Klein</w:t>
      </w:r>
      <w:r>
        <w:rPr>
          <w:b/>
          <w:bCs/>
          <w:sz w:val="24"/>
          <w:szCs w:val="24"/>
        </w:rPr>
        <w:t xml:space="preserve"> Nursing Coverage/FSSS Expectations:</w:t>
      </w:r>
    </w:p>
    <w:p w14:paraId="37045B87" w14:textId="77777777" w:rsidR="00857E1E" w:rsidRDefault="00857E1E" w:rsidP="000716C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857E1E">
        <w:rPr>
          <w:sz w:val="24"/>
          <w:szCs w:val="24"/>
        </w:rPr>
        <w:t>What are the expectations for FSSS staff when Nursing responds between North Campus and Klein?</w:t>
      </w:r>
    </w:p>
    <w:p w14:paraId="69013623" w14:textId="3D094C35" w:rsidR="000716CD" w:rsidRDefault="004C2EE5" w:rsidP="000716CD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857E1E">
        <w:rPr>
          <w:b/>
          <w:bCs/>
          <w:sz w:val="24"/>
          <w:szCs w:val="24"/>
        </w:rPr>
        <w:t>SM:</w:t>
      </w:r>
      <w:r>
        <w:rPr>
          <w:sz w:val="24"/>
          <w:szCs w:val="24"/>
        </w:rPr>
        <w:t xml:space="preserve"> </w:t>
      </w:r>
      <w:r w:rsidR="00857E1E" w:rsidRPr="00857E1E">
        <w:rPr>
          <w:sz w:val="24"/>
          <w:szCs w:val="24"/>
        </w:rPr>
        <w:t>Nursing will continue to provide coverage and be available in both buildings.</w:t>
      </w:r>
    </w:p>
    <w:p w14:paraId="1B3A42EC" w14:textId="77777777" w:rsidR="004C2EE5" w:rsidRPr="000716CD" w:rsidRDefault="004C2EE5" w:rsidP="004C2EE5">
      <w:pPr>
        <w:pStyle w:val="ListParagraph"/>
        <w:ind w:left="1080"/>
        <w:rPr>
          <w:sz w:val="24"/>
          <w:szCs w:val="24"/>
        </w:rPr>
      </w:pPr>
    </w:p>
    <w:p w14:paraId="01A20304" w14:textId="3E443413" w:rsidR="000716CD" w:rsidRDefault="000716CD" w:rsidP="000716CD">
      <w:pPr>
        <w:pStyle w:val="ListParagraph"/>
        <w:numPr>
          <w:ilvl w:val="0"/>
          <w:numId w:val="3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Number of LPN Positions:</w:t>
      </w:r>
    </w:p>
    <w:p w14:paraId="0E4A7BB1" w14:textId="77777777" w:rsidR="00857E1E" w:rsidRDefault="00857E1E" w:rsidP="000716CD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857E1E">
        <w:rPr>
          <w:sz w:val="24"/>
          <w:szCs w:val="24"/>
        </w:rPr>
        <w:t>Is management considering reducing the number of LPN FTEs or discontinuing the use of the LPN classification?</w:t>
      </w:r>
    </w:p>
    <w:p w14:paraId="3EBFB158" w14:textId="14DF3783" w:rsidR="004C2EE5" w:rsidRPr="000716CD" w:rsidRDefault="004C2EE5" w:rsidP="000716CD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8B3AD4">
        <w:rPr>
          <w:b/>
          <w:bCs/>
          <w:sz w:val="24"/>
          <w:szCs w:val="24"/>
        </w:rPr>
        <w:t>SM:</w:t>
      </w:r>
      <w:r>
        <w:rPr>
          <w:sz w:val="24"/>
          <w:szCs w:val="24"/>
        </w:rPr>
        <w:t xml:space="preserve"> I am not aware of </w:t>
      </w:r>
      <w:r w:rsidR="00857E1E">
        <w:rPr>
          <w:sz w:val="24"/>
          <w:szCs w:val="24"/>
        </w:rPr>
        <w:t>any such plans</w:t>
      </w:r>
      <w:r>
        <w:rPr>
          <w:sz w:val="24"/>
          <w:szCs w:val="24"/>
        </w:rPr>
        <w:t>.</w:t>
      </w:r>
    </w:p>
    <w:p w14:paraId="7ECB6798" w14:textId="22DCD651" w:rsidR="001275DB" w:rsidRPr="002A2A61" w:rsidRDefault="00630BD0" w:rsidP="001275DB">
      <w:r>
        <w:pict w14:anchorId="76A13E38">
          <v:rect id="_x0000_i1029" style="width:0;height:1.5pt" o:hralign="center" o:hrstd="t" o:hr="t" fillcolor="#a0a0a0" stroked="f"/>
        </w:pict>
      </w:r>
    </w:p>
    <w:p w14:paraId="00000070" w14:textId="77777777" w:rsidR="00D2622B" w:rsidRPr="00F95FDA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ADD ON</w:t>
      </w:r>
    </w:p>
    <w:p w14:paraId="7A3FE57B" w14:textId="176A3D0C" w:rsidR="004C2EE5" w:rsidRPr="00630BD0" w:rsidRDefault="00746BC6" w:rsidP="00630BD0">
      <w:pPr>
        <w:pStyle w:val="Heading2"/>
        <w:rPr>
          <w:sz w:val="28"/>
          <w:szCs w:val="28"/>
        </w:rPr>
      </w:pPr>
      <w:r w:rsidRPr="00F95FDA">
        <w:rPr>
          <w:sz w:val="28"/>
          <w:szCs w:val="28"/>
        </w:rPr>
        <w:t>Management</w:t>
      </w:r>
      <w:r w:rsidR="00B66C94">
        <w:rPr>
          <w:sz w:val="28"/>
          <w:szCs w:val="28"/>
        </w:rPr>
        <w:tab/>
      </w:r>
    </w:p>
    <w:p w14:paraId="00000078" w14:textId="5592C296" w:rsidR="00D2622B" w:rsidRPr="004C2EE5" w:rsidRDefault="00630BD0" w:rsidP="004C2EE5">
      <w:pPr>
        <w:rPr>
          <w:rFonts w:eastAsia="Times New Roman"/>
          <w:b/>
          <w:sz w:val="24"/>
          <w:szCs w:val="24"/>
        </w:rPr>
      </w:pPr>
      <w:r>
        <w:pict w14:anchorId="5C9B5AB8">
          <v:rect id="_x0000_i1030" style="width:0;height:1.5pt" o:hralign="center" o:hrstd="t" o:hr="t" fillcolor="#a0a0a0" stroked="f"/>
        </w:pict>
      </w:r>
    </w:p>
    <w:p w14:paraId="15F0D449" w14:textId="113BE74D" w:rsidR="00B66C94" w:rsidRPr="008B3AD4" w:rsidRDefault="00746BC6" w:rsidP="008B3AD4">
      <w:pPr>
        <w:pStyle w:val="Heading2"/>
        <w:rPr>
          <w:sz w:val="28"/>
          <w:szCs w:val="28"/>
        </w:rPr>
      </w:pPr>
      <w:r w:rsidRPr="00F95FDA">
        <w:rPr>
          <w:sz w:val="28"/>
          <w:szCs w:val="28"/>
        </w:rPr>
        <w:t>AFSCME</w:t>
      </w:r>
    </w:p>
    <w:p w14:paraId="7D001E93" w14:textId="23301CB9" w:rsidR="00FB4D51" w:rsidRDefault="004C2EE5" w:rsidP="00FB4D51">
      <w:pPr>
        <w:pStyle w:val="ListParagraph"/>
        <w:numPr>
          <w:ilvl w:val="1"/>
          <w:numId w:val="38"/>
        </w:numPr>
        <w:ind w:left="720"/>
        <w:rPr>
          <w:b/>
          <w:bCs/>
          <w:sz w:val="24"/>
          <w:szCs w:val="24"/>
        </w:rPr>
      </w:pPr>
      <w:r w:rsidRPr="00FB4D51">
        <w:rPr>
          <w:b/>
          <w:bCs/>
          <w:sz w:val="24"/>
          <w:szCs w:val="24"/>
        </w:rPr>
        <w:t>Task Chairs:</w:t>
      </w:r>
    </w:p>
    <w:p w14:paraId="297CEEFB" w14:textId="77777777" w:rsidR="00857E1E" w:rsidRPr="00857E1E" w:rsidRDefault="00857E1E" w:rsidP="00FB4D51">
      <w:pPr>
        <w:pStyle w:val="ListParagraph"/>
        <w:numPr>
          <w:ilvl w:val="0"/>
          <w:numId w:val="39"/>
        </w:numPr>
        <w:ind w:left="1080"/>
        <w:rPr>
          <w:b/>
          <w:bCs/>
          <w:sz w:val="24"/>
          <w:szCs w:val="24"/>
        </w:rPr>
      </w:pPr>
      <w:r w:rsidRPr="00857E1E">
        <w:rPr>
          <w:sz w:val="24"/>
          <w:szCs w:val="24"/>
        </w:rPr>
        <w:t>Can the task chairs be removed? There are two in the visit room and several more throughout the building.</w:t>
      </w:r>
    </w:p>
    <w:p w14:paraId="5A037F8B" w14:textId="10D07DF6" w:rsidR="00FB4D51" w:rsidRDefault="00FB4D51" w:rsidP="00FB4D51">
      <w:pPr>
        <w:pStyle w:val="ListParagraph"/>
        <w:numPr>
          <w:ilvl w:val="0"/>
          <w:numId w:val="39"/>
        </w:numPr>
        <w:ind w:lef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SM: </w:t>
      </w:r>
      <w:r w:rsidRPr="00FB4D51">
        <w:rPr>
          <w:sz w:val="24"/>
          <w:szCs w:val="24"/>
        </w:rPr>
        <w:t>I will look into this.</w:t>
      </w:r>
    </w:p>
    <w:p w14:paraId="7AA81D95" w14:textId="77777777" w:rsidR="00FB4D51" w:rsidRPr="00FB4D51" w:rsidRDefault="00FB4D51" w:rsidP="00FB4D51">
      <w:pPr>
        <w:pStyle w:val="ListParagraph"/>
        <w:ind w:left="1080"/>
        <w:rPr>
          <w:b/>
          <w:bCs/>
          <w:sz w:val="24"/>
          <w:szCs w:val="24"/>
        </w:rPr>
      </w:pPr>
    </w:p>
    <w:p w14:paraId="3056AADF" w14:textId="4A65E55C" w:rsidR="004C2EE5" w:rsidRDefault="004C2EE5" w:rsidP="00FB4D51">
      <w:pPr>
        <w:pStyle w:val="ListParagraph"/>
        <w:numPr>
          <w:ilvl w:val="1"/>
          <w:numId w:val="38"/>
        </w:numPr>
        <w:ind w:left="720"/>
        <w:rPr>
          <w:b/>
          <w:bCs/>
          <w:sz w:val="24"/>
          <w:szCs w:val="24"/>
        </w:rPr>
      </w:pPr>
      <w:r w:rsidRPr="00FB4D51">
        <w:rPr>
          <w:b/>
          <w:bCs/>
          <w:sz w:val="24"/>
          <w:szCs w:val="24"/>
        </w:rPr>
        <w:t>Early Shift Inverses/No Call Outs:</w:t>
      </w:r>
    </w:p>
    <w:p w14:paraId="44F6EA61" w14:textId="575BC20F" w:rsidR="00FB4D51" w:rsidRPr="008B3AD4" w:rsidRDefault="00FB4D51" w:rsidP="00FB4D51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8B3AD4">
        <w:rPr>
          <w:sz w:val="24"/>
          <w:szCs w:val="24"/>
        </w:rPr>
        <w:t>On 10/15 there were m</w:t>
      </w:r>
      <w:r w:rsidR="008B3AD4" w:rsidRPr="008B3AD4">
        <w:rPr>
          <w:sz w:val="24"/>
          <w:szCs w:val="24"/>
        </w:rPr>
        <w:t>ultiple</w:t>
      </w:r>
      <w:r w:rsidRPr="008B3AD4">
        <w:rPr>
          <w:sz w:val="24"/>
          <w:szCs w:val="24"/>
        </w:rPr>
        <w:t xml:space="preserve"> inverses to the early shift without any call outs.</w:t>
      </w:r>
    </w:p>
    <w:p w14:paraId="771900CF" w14:textId="40D16C95" w:rsidR="00FB4D51" w:rsidRDefault="00FB4D51" w:rsidP="00FB4D51">
      <w:pPr>
        <w:pStyle w:val="ListParagraph"/>
        <w:numPr>
          <w:ilvl w:val="0"/>
          <w:numId w:val="40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SM:</w:t>
      </w:r>
      <w:r w:rsidRPr="008B3AD4">
        <w:rPr>
          <w:sz w:val="24"/>
          <w:szCs w:val="24"/>
        </w:rPr>
        <w:t xml:space="preserve"> I will follow</w:t>
      </w:r>
      <w:r w:rsidR="008B3AD4" w:rsidRPr="008B3AD4">
        <w:rPr>
          <w:sz w:val="24"/>
          <w:szCs w:val="24"/>
        </w:rPr>
        <w:t xml:space="preserve"> </w:t>
      </w:r>
      <w:r w:rsidRPr="008B3AD4">
        <w:rPr>
          <w:sz w:val="24"/>
          <w:szCs w:val="24"/>
        </w:rPr>
        <w:t>up.</w:t>
      </w:r>
    </w:p>
    <w:p w14:paraId="072DDABB" w14:textId="77777777" w:rsidR="00FB4D51" w:rsidRPr="00FB4D51" w:rsidRDefault="00FB4D51" w:rsidP="00FB4D51">
      <w:pPr>
        <w:pStyle w:val="ListParagraph"/>
        <w:ind w:left="1080"/>
        <w:rPr>
          <w:b/>
          <w:bCs/>
          <w:sz w:val="24"/>
          <w:szCs w:val="24"/>
        </w:rPr>
      </w:pPr>
    </w:p>
    <w:p w14:paraId="668965B3" w14:textId="297B914B" w:rsidR="004C2EE5" w:rsidRDefault="004C2EE5" w:rsidP="00FB4D51">
      <w:pPr>
        <w:pStyle w:val="ListParagraph"/>
        <w:numPr>
          <w:ilvl w:val="1"/>
          <w:numId w:val="38"/>
        </w:numPr>
        <w:ind w:left="720"/>
        <w:rPr>
          <w:b/>
          <w:bCs/>
          <w:sz w:val="24"/>
          <w:szCs w:val="24"/>
        </w:rPr>
      </w:pPr>
      <w:r w:rsidRPr="00FB4D51">
        <w:rPr>
          <w:b/>
          <w:bCs/>
          <w:sz w:val="24"/>
          <w:szCs w:val="24"/>
        </w:rPr>
        <w:t>Paid Leave – January 2026:</w:t>
      </w:r>
    </w:p>
    <w:p w14:paraId="38911599" w14:textId="77777777" w:rsidR="008B3AD4" w:rsidRPr="008B3AD4" w:rsidRDefault="008B3AD4" w:rsidP="00FB4D51">
      <w:pPr>
        <w:pStyle w:val="ListParagraph"/>
        <w:numPr>
          <w:ilvl w:val="0"/>
          <w:numId w:val="41"/>
        </w:numPr>
        <w:rPr>
          <w:sz w:val="24"/>
          <w:szCs w:val="24"/>
        </w:rPr>
      </w:pPr>
      <w:r w:rsidRPr="008B3AD4">
        <w:rPr>
          <w:sz w:val="24"/>
          <w:szCs w:val="24"/>
        </w:rPr>
        <w:t>How will the new paid leave law work in conjunction with PPL and other leave types?</w:t>
      </w:r>
    </w:p>
    <w:p w14:paraId="18EE5A5D" w14:textId="6CEE68EB" w:rsidR="00FB4D51" w:rsidRPr="00FB4D51" w:rsidRDefault="00FB4D51" w:rsidP="00FB4D51">
      <w:pPr>
        <w:pStyle w:val="ListParagraph"/>
        <w:numPr>
          <w:ilvl w:val="0"/>
          <w:numId w:val="4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JG: </w:t>
      </w:r>
      <w:r w:rsidRPr="008B3AD4">
        <w:rPr>
          <w:sz w:val="24"/>
          <w:szCs w:val="24"/>
        </w:rPr>
        <w:t xml:space="preserve">Leave Management </w:t>
      </w:r>
      <w:r w:rsidR="008B3AD4" w:rsidRPr="008B3AD4">
        <w:rPr>
          <w:sz w:val="24"/>
          <w:szCs w:val="24"/>
        </w:rPr>
        <w:t>will provide additional information.</w:t>
      </w:r>
    </w:p>
    <w:sectPr w:rsidR="00FB4D51" w:rsidRPr="00FB4D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45" w:right="1080" w:bottom="245" w:left="10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06715" w14:textId="77777777" w:rsidR="00746BC6" w:rsidRDefault="00746BC6">
      <w:pPr>
        <w:spacing w:before="0" w:after="0" w:line="240" w:lineRule="auto"/>
      </w:pPr>
      <w:r>
        <w:separator/>
      </w:r>
    </w:p>
  </w:endnote>
  <w:endnote w:type="continuationSeparator" w:id="0">
    <w:p w14:paraId="1F748A5F" w14:textId="77777777" w:rsidR="00746BC6" w:rsidRDefault="00746BC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7CFA433-12DE-4A4D-A3EB-9F90401B35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DC42EE5-DF16-4C1C-8019-581409D3B010}"/>
    <w:embedBold r:id="rId3" w:fontKey="{3F6F8010-FE6A-4B5D-B374-378A11CF16AE}"/>
    <w:embedItalic r:id="rId4" w:fontKey="{8E46E1AD-7206-4EE7-80CF-BD62DD18371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48FDB048-21E8-4E67-8E62-8D292630B8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DDEE1" w14:textId="77777777" w:rsidR="008002B6" w:rsidRDefault="008002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3" w14:textId="249CFC99" w:rsidR="00D2622B" w:rsidRDefault="00746BC6">
    <w:pPr>
      <w:pBdr>
        <w:top w:val="nil"/>
        <w:left w:val="nil"/>
        <w:bottom w:val="nil"/>
        <w:right w:val="nil"/>
        <w:between w:val="nil"/>
      </w:pBdr>
      <w:tabs>
        <w:tab w:val="right" w:pos="10080"/>
      </w:tabs>
      <w:spacing w:before="0" w:line="336" w:lineRule="auto"/>
      <w:rPr>
        <w:color w:val="000000"/>
      </w:rPr>
    </w:pPr>
    <w:r>
      <w:rPr>
        <w:color w:val="000000"/>
      </w:rPr>
      <w:t xml:space="preserve">FMHP </w:t>
    </w:r>
    <w:r w:rsidR="008002B6">
      <w:rPr>
        <w:color w:val="000000"/>
      </w:rPr>
      <w:t>10/16/</w:t>
    </w:r>
    <w:r>
      <w:rPr>
        <w:color w:val="000000"/>
      </w:rPr>
      <w:t>25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374B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77777777" w:rsidR="00D2622B" w:rsidRDefault="00746BC6">
    <w:pPr>
      <w:pBdr>
        <w:top w:val="nil"/>
        <w:left w:val="nil"/>
        <w:bottom w:val="nil"/>
        <w:right w:val="nil"/>
        <w:between w:val="nil"/>
      </w:pBdr>
      <w:tabs>
        <w:tab w:val="right" w:pos="10080"/>
      </w:tabs>
      <w:spacing w:before="0" w:line="336" w:lineRule="auto"/>
      <w:rPr>
        <w:color w:val="000000"/>
      </w:rPr>
    </w:pPr>
    <w:r>
      <w:rPr>
        <w:color w:val="000000"/>
      </w:rPr>
      <w:t>Document Name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3BE61" w14:textId="77777777" w:rsidR="00746BC6" w:rsidRDefault="00746BC6">
      <w:pPr>
        <w:spacing w:before="0" w:after="0" w:line="240" w:lineRule="auto"/>
      </w:pPr>
      <w:r>
        <w:separator/>
      </w:r>
    </w:p>
  </w:footnote>
  <w:footnote w:type="continuationSeparator" w:id="0">
    <w:p w14:paraId="006D78AA" w14:textId="77777777" w:rsidR="00746BC6" w:rsidRDefault="00746BC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29393" w14:textId="77777777" w:rsidR="008002B6" w:rsidRDefault="008002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D3F15" w14:textId="77777777" w:rsidR="008002B6" w:rsidRDefault="008002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5B0C2" w14:textId="77777777" w:rsidR="008002B6" w:rsidRDefault="008002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7F64"/>
    <w:multiLevelType w:val="hybridMultilevel"/>
    <w:tmpl w:val="714E219A"/>
    <w:lvl w:ilvl="0" w:tplc="76B2216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9C6194"/>
    <w:multiLevelType w:val="multilevel"/>
    <w:tmpl w:val="44EA4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" w15:restartNumberingAfterBreak="0">
    <w:nsid w:val="04321D07"/>
    <w:multiLevelType w:val="hybridMultilevel"/>
    <w:tmpl w:val="8794D3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A142E"/>
    <w:multiLevelType w:val="hybridMultilevel"/>
    <w:tmpl w:val="AD1EF50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4E875E2"/>
    <w:multiLevelType w:val="hybridMultilevel"/>
    <w:tmpl w:val="7EFCF48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7836D2A"/>
    <w:multiLevelType w:val="multilevel"/>
    <w:tmpl w:val="66462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0DF7B6F"/>
    <w:multiLevelType w:val="hybridMultilevel"/>
    <w:tmpl w:val="2C22685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CC4935"/>
    <w:multiLevelType w:val="hybridMultilevel"/>
    <w:tmpl w:val="A516D15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2E05FFE"/>
    <w:multiLevelType w:val="multilevel"/>
    <w:tmpl w:val="7EB2F3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9" w15:restartNumberingAfterBreak="0">
    <w:nsid w:val="1BDC0D51"/>
    <w:multiLevelType w:val="hybridMultilevel"/>
    <w:tmpl w:val="00D0739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8B247B"/>
    <w:multiLevelType w:val="multilevel"/>
    <w:tmpl w:val="F3DAAB4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1" w15:restartNumberingAfterBreak="0">
    <w:nsid w:val="1DBB3C2B"/>
    <w:multiLevelType w:val="hybridMultilevel"/>
    <w:tmpl w:val="215E7E1C"/>
    <w:lvl w:ilvl="0" w:tplc="7698207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027438"/>
    <w:multiLevelType w:val="multilevel"/>
    <w:tmpl w:val="283CDFA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3" w15:restartNumberingAfterBreak="0">
    <w:nsid w:val="20662A35"/>
    <w:multiLevelType w:val="multilevel"/>
    <w:tmpl w:val="44EA4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4" w15:restartNumberingAfterBreak="0">
    <w:nsid w:val="22C34DA3"/>
    <w:multiLevelType w:val="hybridMultilevel"/>
    <w:tmpl w:val="7438E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B11AD"/>
    <w:multiLevelType w:val="multilevel"/>
    <w:tmpl w:val="19F67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6" w15:restartNumberingAfterBreak="0">
    <w:nsid w:val="29E2074C"/>
    <w:multiLevelType w:val="hybridMultilevel"/>
    <w:tmpl w:val="50843A5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B6D2DB6"/>
    <w:multiLevelType w:val="multilevel"/>
    <w:tmpl w:val="209C63A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8" w15:restartNumberingAfterBreak="0">
    <w:nsid w:val="2B8725C8"/>
    <w:multiLevelType w:val="multilevel"/>
    <w:tmpl w:val="44EA4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9" w15:restartNumberingAfterBreak="0">
    <w:nsid w:val="370B4E93"/>
    <w:multiLevelType w:val="multilevel"/>
    <w:tmpl w:val="5C56C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0" w15:restartNumberingAfterBreak="0">
    <w:nsid w:val="3E895754"/>
    <w:multiLevelType w:val="hybridMultilevel"/>
    <w:tmpl w:val="D7708D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CD7136"/>
    <w:multiLevelType w:val="hybridMultilevel"/>
    <w:tmpl w:val="D1B46EE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055FB1"/>
    <w:multiLevelType w:val="multilevel"/>
    <w:tmpl w:val="CCF43C1A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A4D5B"/>
    <w:multiLevelType w:val="hybridMultilevel"/>
    <w:tmpl w:val="B8201E4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2F71B5"/>
    <w:multiLevelType w:val="multilevel"/>
    <w:tmpl w:val="F816077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trike w:val="0"/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81230FD"/>
    <w:multiLevelType w:val="multilevel"/>
    <w:tmpl w:val="DC648BC0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9BA3177"/>
    <w:multiLevelType w:val="hybridMultilevel"/>
    <w:tmpl w:val="B42EFA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7529DA"/>
    <w:multiLevelType w:val="hybridMultilevel"/>
    <w:tmpl w:val="9F4E009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4D627F"/>
    <w:multiLevelType w:val="hybridMultilevel"/>
    <w:tmpl w:val="C330A0C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57401BD"/>
    <w:multiLevelType w:val="hybridMultilevel"/>
    <w:tmpl w:val="5F1896DC"/>
    <w:lvl w:ilvl="0" w:tplc="DE2AB65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9D17F3A"/>
    <w:multiLevelType w:val="hybridMultilevel"/>
    <w:tmpl w:val="5EA8C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C5E4B"/>
    <w:multiLevelType w:val="multilevel"/>
    <w:tmpl w:val="44EA4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32" w15:restartNumberingAfterBreak="0">
    <w:nsid w:val="5BEB0F2B"/>
    <w:multiLevelType w:val="multilevel"/>
    <w:tmpl w:val="825478F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5DFC5282"/>
    <w:multiLevelType w:val="hybridMultilevel"/>
    <w:tmpl w:val="0AEC79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E292396"/>
    <w:multiLevelType w:val="multilevel"/>
    <w:tmpl w:val="66B24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35" w15:restartNumberingAfterBreak="0">
    <w:nsid w:val="64747796"/>
    <w:multiLevelType w:val="hybridMultilevel"/>
    <w:tmpl w:val="C74AE5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41519"/>
    <w:multiLevelType w:val="multilevel"/>
    <w:tmpl w:val="44EA4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37" w15:restartNumberingAfterBreak="0">
    <w:nsid w:val="6EB742A5"/>
    <w:multiLevelType w:val="multilevel"/>
    <w:tmpl w:val="7EB2F3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38" w15:restartNumberingAfterBreak="0">
    <w:nsid w:val="717A2021"/>
    <w:multiLevelType w:val="hybridMultilevel"/>
    <w:tmpl w:val="7B08763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2E7567F"/>
    <w:multiLevelType w:val="hybridMultilevel"/>
    <w:tmpl w:val="6480F3E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6D63EA1"/>
    <w:multiLevelType w:val="hybridMultilevel"/>
    <w:tmpl w:val="E40658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FB35835"/>
    <w:multiLevelType w:val="hybridMultilevel"/>
    <w:tmpl w:val="54F23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343261">
    <w:abstractNumId w:val="5"/>
  </w:num>
  <w:num w:numId="2" w16cid:durableId="1351760321">
    <w:abstractNumId w:val="25"/>
  </w:num>
  <w:num w:numId="3" w16cid:durableId="744374346">
    <w:abstractNumId w:val="24"/>
  </w:num>
  <w:num w:numId="4" w16cid:durableId="1372799039">
    <w:abstractNumId w:val="22"/>
  </w:num>
  <w:num w:numId="5" w16cid:durableId="79640616">
    <w:abstractNumId w:val="32"/>
  </w:num>
  <w:num w:numId="6" w16cid:durableId="1965428595">
    <w:abstractNumId w:val="29"/>
  </w:num>
  <w:num w:numId="7" w16cid:durableId="292448390">
    <w:abstractNumId w:val="17"/>
  </w:num>
  <w:num w:numId="8" w16cid:durableId="1400907228">
    <w:abstractNumId w:val="9"/>
  </w:num>
  <w:num w:numId="9" w16cid:durableId="778840627">
    <w:abstractNumId w:val="10"/>
  </w:num>
  <w:num w:numId="10" w16cid:durableId="66727438">
    <w:abstractNumId w:val="6"/>
  </w:num>
  <w:num w:numId="11" w16cid:durableId="14229806">
    <w:abstractNumId w:val="11"/>
  </w:num>
  <w:num w:numId="12" w16cid:durableId="1677490953">
    <w:abstractNumId w:val="30"/>
  </w:num>
  <w:num w:numId="13" w16cid:durableId="1933587606">
    <w:abstractNumId w:val="14"/>
  </w:num>
  <w:num w:numId="14" w16cid:durableId="993873106">
    <w:abstractNumId w:val="34"/>
  </w:num>
  <w:num w:numId="15" w16cid:durableId="1352146046">
    <w:abstractNumId w:val="28"/>
  </w:num>
  <w:num w:numId="16" w16cid:durableId="407264496">
    <w:abstractNumId w:val="19"/>
  </w:num>
  <w:num w:numId="17" w16cid:durableId="2111274333">
    <w:abstractNumId w:val="20"/>
  </w:num>
  <w:num w:numId="18" w16cid:durableId="1543637465">
    <w:abstractNumId w:val="3"/>
  </w:num>
  <w:num w:numId="19" w16cid:durableId="1836072950">
    <w:abstractNumId w:val="40"/>
  </w:num>
  <w:num w:numId="20" w16cid:durableId="711923089">
    <w:abstractNumId w:val="7"/>
  </w:num>
  <w:num w:numId="21" w16cid:durableId="1262035202">
    <w:abstractNumId w:val="0"/>
  </w:num>
  <w:num w:numId="22" w16cid:durableId="1321495145">
    <w:abstractNumId w:val="12"/>
  </w:num>
  <w:num w:numId="23" w16cid:durableId="2009206184">
    <w:abstractNumId w:val="13"/>
  </w:num>
  <w:num w:numId="24" w16cid:durableId="1274897979">
    <w:abstractNumId w:val="18"/>
  </w:num>
  <w:num w:numId="25" w16cid:durableId="2075623301">
    <w:abstractNumId w:val="36"/>
  </w:num>
  <w:num w:numId="26" w16cid:durableId="816535429">
    <w:abstractNumId w:val="31"/>
  </w:num>
  <w:num w:numId="27" w16cid:durableId="1739204746">
    <w:abstractNumId w:val="1"/>
  </w:num>
  <w:num w:numId="28" w16cid:durableId="1878393708">
    <w:abstractNumId w:val="35"/>
  </w:num>
  <w:num w:numId="29" w16cid:durableId="69468963">
    <w:abstractNumId w:val="41"/>
  </w:num>
  <w:num w:numId="30" w16cid:durableId="1679427418">
    <w:abstractNumId w:val="21"/>
  </w:num>
  <w:num w:numId="31" w16cid:durableId="528223280">
    <w:abstractNumId w:val="26"/>
  </w:num>
  <w:num w:numId="32" w16cid:durableId="1585800983">
    <w:abstractNumId w:val="15"/>
  </w:num>
  <w:num w:numId="33" w16cid:durableId="5256544">
    <w:abstractNumId w:val="39"/>
  </w:num>
  <w:num w:numId="34" w16cid:durableId="2076781158">
    <w:abstractNumId w:val="27"/>
  </w:num>
  <w:num w:numId="35" w16cid:durableId="391082791">
    <w:abstractNumId w:val="33"/>
  </w:num>
  <w:num w:numId="36" w16cid:durableId="830411579">
    <w:abstractNumId w:val="2"/>
  </w:num>
  <w:num w:numId="37" w16cid:durableId="81027808">
    <w:abstractNumId w:val="37"/>
  </w:num>
  <w:num w:numId="38" w16cid:durableId="583950816">
    <w:abstractNumId w:val="8"/>
  </w:num>
  <w:num w:numId="39" w16cid:durableId="1895579191">
    <w:abstractNumId w:val="4"/>
  </w:num>
  <w:num w:numId="40" w16cid:durableId="754670933">
    <w:abstractNumId w:val="23"/>
  </w:num>
  <w:num w:numId="41" w16cid:durableId="31271911">
    <w:abstractNumId w:val="38"/>
  </w:num>
  <w:num w:numId="42" w16cid:durableId="165721960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22B"/>
    <w:rsid w:val="000052C0"/>
    <w:rsid w:val="00014EB9"/>
    <w:rsid w:val="00020D58"/>
    <w:rsid w:val="0004191B"/>
    <w:rsid w:val="00067632"/>
    <w:rsid w:val="000716CD"/>
    <w:rsid w:val="00093953"/>
    <w:rsid w:val="00094805"/>
    <w:rsid w:val="00096643"/>
    <w:rsid w:val="000B1146"/>
    <w:rsid w:val="00104536"/>
    <w:rsid w:val="00115862"/>
    <w:rsid w:val="001275DB"/>
    <w:rsid w:val="00154997"/>
    <w:rsid w:val="00166A68"/>
    <w:rsid w:val="00174DC0"/>
    <w:rsid w:val="001A3CA8"/>
    <w:rsid w:val="001C154C"/>
    <w:rsid w:val="001C641B"/>
    <w:rsid w:val="00222569"/>
    <w:rsid w:val="00223FBA"/>
    <w:rsid w:val="00236BC6"/>
    <w:rsid w:val="00243494"/>
    <w:rsid w:val="00251774"/>
    <w:rsid w:val="00251EC4"/>
    <w:rsid w:val="002A0B1B"/>
    <w:rsid w:val="002A2A61"/>
    <w:rsid w:val="002B4C2E"/>
    <w:rsid w:val="002B5C9E"/>
    <w:rsid w:val="002C02C8"/>
    <w:rsid w:val="002D4B6A"/>
    <w:rsid w:val="002F4C7A"/>
    <w:rsid w:val="0031532D"/>
    <w:rsid w:val="00323725"/>
    <w:rsid w:val="003424BF"/>
    <w:rsid w:val="003625B2"/>
    <w:rsid w:val="00384112"/>
    <w:rsid w:val="003974A6"/>
    <w:rsid w:val="003A2AC1"/>
    <w:rsid w:val="003D32ED"/>
    <w:rsid w:val="003D61D3"/>
    <w:rsid w:val="00403C09"/>
    <w:rsid w:val="00446DE8"/>
    <w:rsid w:val="00456FA3"/>
    <w:rsid w:val="00467B1A"/>
    <w:rsid w:val="004C2EE5"/>
    <w:rsid w:val="00526264"/>
    <w:rsid w:val="00566766"/>
    <w:rsid w:val="00593D24"/>
    <w:rsid w:val="005A05EC"/>
    <w:rsid w:val="005B0F54"/>
    <w:rsid w:val="005B6EB1"/>
    <w:rsid w:val="005D1E4F"/>
    <w:rsid w:val="005E4A5E"/>
    <w:rsid w:val="005F7623"/>
    <w:rsid w:val="006041FA"/>
    <w:rsid w:val="0061372A"/>
    <w:rsid w:val="00626EB0"/>
    <w:rsid w:val="00630BD0"/>
    <w:rsid w:val="006430BB"/>
    <w:rsid w:val="00653E8B"/>
    <w:rsid w:val="00655854"/>
    <w:rsid w:val="00682DCB"/>
    <w:rsid w:val="006C5F8A"/>
    <w:rsid w:val="006F719D"/>
    <w:rsid w:val="00701E70"/>
    <w:rsid w:val="007078EC"/>
    <w:rsid w:val="00721BBE"/>
    <w:rsid w:val="00725333"/>
    <w:rsid w:val="00746BC6"/>
    <w:rsid w:val="007474AD"/>
    <w:rsid w:val="0075185F"/>
    <w:rsid w:val="0075372B"/>
    <w:rsid w:val="007605BE"/>
    <w:rsid w:val="00763974"/>
    <w:rsid w:val="00791584"/>
    <w:rsid w:val="007A65DF"/>
    <w:rsid w:val="007C5506"/>
    <w:rsid w:val="007D1355"/>
    <w:rsid w:val="007D3591"/>
    <w:rsid w:val="007F4CC5"/>
    <w:rsid w:val="008002B6"/>
    <w:rsid w:val="008113EC"/>
    <w:rsid w:val="008254D7"/>
    <w:rsid w:val="00852A76"/>
    <w:rsid w:val="00853F89"/>
    <w:rsid w:val="00857E1E"/>
    <w:rsid w:val="00882E17"/>
    <w:rsid w:val="008B3AD4"/>
    <w:rsid w:val="008F7E3A"/>
    <w:rsid w:val="009107E4"/>
    <w:rsid w:val="009348F6"/>
    <w:rsid w:val="00947E4B"/>
    <w:rsid w:val="00950280"/>
    <w:rsid w:val="0097475C"/>
    <w:rsid w:val="009A115B"/>
    <w:rsid w:val="009B12D1"/>
    <w:rsid w:val="009F18CC"/>
    <w:rsid w:val="00A03B0F"/>
    <w:rsid w:val="00A10A1A"/>
    <w:rsid w:val="00A1473B"/>
    <w:rsid w:val="00A55B22"/>
    <w:rsid w:val="00A86138"/>
    <w:rsid w:val="00AC2EC4"/>
    <w:rsid w:val="00AD3B00"/>
    <w:rsid w:val="00AE0362"/>
    <w:rsid w:val="00AE572A"/>
    <w:rsid w:val="00AF6A40"/>
    <w:rsid w:val="00B66C94"/>
    <w:rsid w:val="00B71D0A"/>
    <w:rsid w:val="00B82C32"/>
    <w:rsid w:val="00B950C3"/>
    <w:rsid w:val="00BA567A"/>
    <w:rsid w:val="00BC3C11"/>
    <w:rsid w:val="00BD213D"/>
    <w:rsid w:val="00C144FC"/>
    <w:rsid w:val="00C24B71"/>
    <w:rsid w:val="00C25FD5"/>
    <w:rsid w:val="00C55C68"/>
    <w:rsid w:val="00C826C8"/>
    <w:rsid w:val="00CB6770"/>
    <w:rsid w:val="00CE0DDE"/>
    <w:rsid w:val="00CE1FEE"/>
    <w:rsid w:val="00CF1FF0"/>
    <w:rsid w:val="00D2622B"/>
    <w:rsid w:val="00D33551"/>
    <w:rsid w:val="00D93F90"/>
    <w:rsid w:val="00DC1145"/>
    <w:rsid w:val="00E54A68"/>
    <w:rsid w:val="00E661C5"/>
    <w:rsid w:val="00E75A5B"/>
    <w:rsid w:val="00EA519A"/>
    <w:rsid w:val="00ED70DE"/>
    <w:rsid w:val="00EF1A87"/>
    <w:rsid w:val="00F00330"/>
    <w:rsid w:val="00F35012"/>
    <w:rsid w:val="00F52E0F"/>
    <w:rsid w:val="00F56E50"/>
    <w:rsid w:val="00F62337"/>
    <w:rsid w:val="00F644C0"/>
    <w:rsid w:val="00F9374B"/>
    <w:rsid w:val="00F95FDA"/>
    <w:rsid w:val="00FB4D51"/>
    <w:rsid w:val="00FE7848"/>
    <w:rsid w:val="00FF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D8B62DC"/>
  <w15:docId w15:val="{7B274998-77DD-4663-9770-F8B84DFAC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15A"/>
  </w:style>
  <w:style w:type="paragraph" w:styleId="Heading1">
    <w:name w:val="heading 1"/>
    <w:basedOn w:val="Normal"/>
    <w:next w:val="Normal"/>
    <w:link w:val="Heading1Char"/>
    <w:uiPriority w:val="9"/>
    <w:qFormat/>
    <w:rsid w:val="007C35FF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5FF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5FF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5FF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35FF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35FF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5FF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5F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5F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C35FF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C35FF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C35FF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C35FF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C35FF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7C35FF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7C35FF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35FF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35F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35FF"/>
    <w:rPr>
      <w:i/>
      <w:iCs/>
      <w:caps/>
      <w:spacing w:val="10"/>
      <w:sz w:val="18"/>
      <w:szCs w:val="18"/>
    </w:rPr>
  </w:style>
  <w:style w:type="paragraph" w:customStyle="1" w:styleId="NoParagraphStyle">
    <w:name w:val="[No Paragraph Style]"/>
    <w:semiHidden/>
    <w:rsid w:val="001E5EC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/>
      <w:color w:val="000000"/>
      <w:sz w:val="24"/>
      <w:szCs w:val="24"/>
    </w:rPr>
  </w:style>
  <w:style w:type="paragraph" w:customStyle="1" w:styleId="Boldcharacter">
    <w:name w:val="Bold character"/>
    <w:basedOn w:val="Normal"/>
    <w:link w:val="BoldcharacterChar"/>
    <w:autoRedefine/>
    <w:semiHidden/>
    <w:rsid w:val="00CF1393"/>
    <w:pPr>
      <w:spacing w:line="280" w:lineRule="exact"/>
      <w:contextualSpacing/>
    </w:pPr>
    <w:rPr>
      <w:b/>
      <w:lang w:val="en-GB"/>
    </w:rPr>
  </w:style>
  <w:style w:type="character" w:customStyle="1" w:styleId="BoldcharacterChar">
    <w:name w:val="Bold character Char"/>
    <w:basedOn w:val="DefaultParagraphFont"/>
    <w:link w:val="Boldcharacter"/>
    <w:semiHidden/>
    <w:rsid w:val="00CF1393"/>
    <w:rPr>
      <w:b/>
      <w:lang w:val="en-GB"/>
    </w:rPr>
  </w:style>
  <w:style w:type="paragraph" w:customStyle="1" w:styleId="BodytextClosingname">
    <w:name w:val="Body text Closing name"/>
    <w:basedOn w:val="Normal"/>
    <w:semiHidden/>
    <w:rsid w:val="00CF1393"/>
    <w:pPr>
      <w:spacing w:before="1080" w:after="240"/>
      <w:contextualSpacing/>
    </w:pPr>
  </w:style>
  <w:style w:type="paragraph" w:customStyle="1" w:styleId="BodytextDate">
    <w:name w:val="Body text Date"/>
    <w:basedOn w:val="Normal"/>
    <w:semiHidden/>
    <w:rsid w:val="00CF1393"/>
    <w:pPr>
      <w:spacing w:before="0" w:after="480"/>
      <w:contextualSpacing/>
    </w:pPr>
  </w:style>
  <w:style w:type="character" w:styleId="Hyperlink">
    <w:name w:val="Hyperlink"/>
    <w:basedOn w:val="DefaultParagraphFont"/>
    <w:uiPriority w:val="99"/>
    <w:semiHidden/>
    <w:rsid w:val="001E5ECF"/>
    <w:rPr>
      <w:color w:val="6B9F25" w:themeColor="hyperlink"/>
      <w:u w:val="single"/>
    </w:rPr>
  </w:style>
  <w:style w:type="paragraph" w:customStyle="1" w:styleId="BodytextSalutation">
    <w:name w:val="Body text Salutation"/>
    <w:basedOn w:val="Normal"/>
    <w:semiHidden/>
    <w:rsid w:val="00CF1393"/>
    <w:pPr>
      <w:spacing w:before="480" w:after="240"/>
      <w:contextualSpacing/>
    </w:pPr>
  </w:style>
  <w:style w:type="paragraph" w:styleId="Closing">
    <w:name w:val="Closing"/>
    <w:basedOn w:val="Normal"/>
    <w:link w:val="ClosingChar"/>
    <w:semiHidden/>
    <w:rsid w:val="00CF1393"/>
    <w:pPr>
      <w:spacing w:before="240"/>
    </w:pPr>
  </w:style>
  <w:style w:type="character" w:customStyle="1" w:styleId="ClosingChar">
    <w:name w:val="Closing Char"/>
    <w:basedOn w:val="DefaultParagraphFont"/>
    <w:link w:val="Closing"/>
    <w:semiHidden/>
    <w:rsid w:val="00CF1393"/>
  </w:style>
  <w:style w:type="character" w:styleId="Strong">
    <w:name w:val="Strong"/>
    <w:uiPriority w:val="22"/>
    <w:qFormat/>
    <w:rsid w:val="007C35FF"/>
    <w:rPr>
      <w:b/>
      <w:bCs/>
    </w:rPr>
  </w:style>
  <w:style w:type="paragraph" w:customStyle="1" w:styleId="TitleTitleandSubtitles">
    <w:name w:val="Title (Title and Subtitles)"/>
    <w:basedOn w:val="Normal"/>
    <w:uiPriority w:val="99"/>
    <w:semiHidden/>
    <w:rsid w:val="001E5ECF"/>
    <w:pPr>
      <w:autoSpaceDE w:val="0"/>
      <w:autoSpaceDN w:val="0"/>
      <w:adjustRightInd w:val="0"/>
      <w:spacing w:before="60" w:line="560" w:lineRule="atLeast"/>
      <w:textAlignment w:val="center"/>
    </w:pPr>
    <w:rPr>
      <w:rFonts w:ascii="Century Gothic" w:hAnsi="Century Gothic" w:cs="Century Gothic"/>
      <w:caps/>
      <w:color w:val="12457A"/>
      <w:spacing w:val="10"/>
      <w:w w:val="90"/>
      <w:sz w:val="44"/>
      <w:szCs w:val="44"/>
    </w:rPr>
  </w:style>
  <w:style w:type="paragraph" w:customStyle="1" w:styleId="SubtitleTitleandSubtitles">
    <w:name w:val="Subtitle (Title and Subtitles)"/>
    <w:basedOn w:val="TitleTitleandSubtitles"/>
    <w:uiPriority w:val="99"/>
    <w:semiHidden/>
    <w:rsid w:val="001E5ECF"/>
    <w:pPr>
      <w:spacing w:line="300" w:lineRule="atLeast"/>
    </w:pPr>
    <w:rPr>
      <w:caps w:val="0"/>
      <w:color w:val="694C37"/>
      <w:spacing w:val="7"/>
      <w:sz w:val="24"/>
      <w:szCs w:val="24"/>
    </w:rPr>
  </w:style>
  <w:style w:type="table" w:styleId="TableGrid">
    <w:name w:val="Table Grid"/>
    <w:basedOn w:val="TableNormal"/>
    <w:uiPriority w:val="59"/>
    <w:rsid w:val="001E5E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8">
    <w:name w:val="Table Grid 8"/>
    <w:basedOn w:val="TableNormal"/>
    <w:rsid w:val="001E5ECF"/>
    <w:pPr>
      <w:spacing w:line="240" w:lineRule="auto"/>
    </w:pPr>
    <w:rPr>
      <w:rFonts w:ascii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uiPriority w:val="59"/>
    <w:locked/>
    <w:rsid w:val="009837DB"/>
    <w:pPr>
      <w:spacing w:line="240" w:lineRule="auto"/>
    </w:p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FFFFFF" w:themeFill="background1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35FF"/>
    <w:pPr>
      <w:outlineLvl w:val="9"/>
    </w:pPr>
  </w:style>
  <w:style w:type="paragraph" w:styleId="BodyText3">
    <w:name w:val="Body Text 3"/>
    <w:link w:val="BodyText3Char"/>
    <w:semiHidden/>
    <w:rsid w:val="00CF1393"/>
    <w:pPr>
      <w:widowControl w:val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F1393"/>
    <w:rPr>
      <w:sz w:val="16"/>
      <w:szCs w:val="16"/>
    </w:rPr>
  </w:style>
  <w:style w:type="paragraph" w:styleId="Footer">
    <w:name w:val="footer"/>
    <w:link w:val="FooterChar"/>
    <w:uiPriority w:val="99"/>
    <w:qFormat/>
    <w:rsid w:val="0094786F"/>
    <w:pPr>
      <w:tabs>
        <w:tab w:val="right" w:pos="10080"/>
      </w:tabs>
      <w:spacing w:before="0" w:line="33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86F"/>
  </w:style>
  <w:style w:type="paragraph" w:styleId="ListParagraph">
    <w:name w:val="List Paragraph"/>
    <w:basedOn w:val="Normal"/>
    <w:uiPriority w:val="34"/>
    <w:qFormat/>
    <w:rsid w:val="0094786F"/>
    <w:pPr>
      <w:ind w:left="720"/>
      <w:contextualSpacing/>
    </w:pPr>
  </w:style>
  <w:style w:type="character" w:styleId="Emphasis">
    <w:name w:val="Emphasis"/>
    <w:uiPriority w:val="20"/>
    <w:qFormat/>
    <w:rsid w:val="007C35FF"/>
    <w:rPr>
      <w:caps/>
      <w:color w:val="1A495C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7C35F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C35F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35FF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5FF"/>
    <w:rPr>
      <w:color w:val="3494BA" w:themeColor="accent1"/>
      <w:sz w:val="24"/>
      <w:szCs w:val="24"/>
    </w:rPr>
  </w:style>
  <w:style w:type="character" w:styleId="IntenseEmphasis">
    <w:name w:val="Intense Emphasis"/>
    <w:uiPriority w:val="21"/>
    <w:qFormat/>
    <w:rsid w:val="007C35FF"/>
    <w:rPr>
      <w:b/>
      <w:bCs/>
      <w:caps/>
      <w:color w:val="1A495C" w:themeColor="accent1" w:themeShade="7F"/>
      <w:spacing w:val="10"/>
    </w:rPr>
  </w:style>
  <w:style w:type="paragraph" w:styleId="Caption">
    <w:name w:val="caption"/>
    <w:basedOn w:val="Normal"/>
    <w:next w:val="Normal"/>
    <w:uiPriority w:val="35"/>
    <w:unhideWhenUsed/>
    <w:qFormat/>
    <w:rsid w:val="007C35FF"/>
    <w:rPr>
      <w:b/>
      <w:bCs/>
      <w:color w:val="276E8B" w:themeColor="accent1" w:themeShade="BF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01B3F"/>
    <w:rPr>
      <w:color w:val="808080"/>
    </w:rPr>
  </w:style>
  <w:style w:type="paragraph" w:styleId="NormalWeb">
    <w:name w:val="Normal (Web)"/>
    <w:basedOn w:val="Normal"/>
    <w:uiPriority w:val="99"/>
    <w:unhideWhenUsed/>
    <w:rsid w:val="003E0472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E047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472"/>
  </w:style>
  <w:style w:type="character" w:customStyle="1" w:styleId="TitleChar">
    <w:name w:val="Title Char"/>
    <w:basedOn w:val="DefaultParagraphFont"/>
    <w:link w:val="Title"/>
    <w:uiPriority w:val="10"/>
    <w:rsid w:val="007C35FF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C35FF"/>
    <w:rPr>
      <w:caps/>
      <w:color w:val="595959" w:themeColor="text1" w:themeTint="A6"/>
      <w:spacing w:val="10"/>
      <w:sz w:val="21"/>
      <w:szCs w:val="21"/>
    </w:rPr>
  </w:style>
  <w:style w:type="paragraph" w:styleId="NoSpacing">
    <w:name w:val="No Spacing"/>
    <w:uiPriority w:val="1"/>
    <w:qFormat/>
    <w:rsid w:val="007C35FF"/>
    <w:pPr>
      <w:spacing w:after="0" w:line="240" w:lineRule="auto"/>
    </w:pPr>
  </w:style>
  <w:style w:type="character" w:styleId="SubtleEmphasis">
    <w:name w:val="Subtle Emphasis"/>
    <w:uiPriority w:val="19"/>
    <w:qFormat/>
    <w:rsid w:val="007C35FF"/>
    <w:rPr>
      <w:i/>
      <w:iCs/>
      <w:color w:val="1A495C" w:themeColor="accent1" w:themeShade="7F"/>
    </w:rPr>
  </w:style>
  <w:style w:type="character" w:styleId="SubtleReference">
    <w:name w:val="Subtle Reference"/>
    <w:uiPriority w:val="31"/>
    <w:qFormat/>
    <w:rsid w:val="007C35FF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7C35FF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7C35FF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C37A47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174DC0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orkplace/dct/DCT-Human-Resources/Payroll/Forms/AllItems.aspx?RootFolder=%2Fdct%2FDCT%2DHuman%2DResources%2FPayroll%2FHoliday%20Payroll%20Cheat%20Sheets&amp;FolderCTID=0x0120007F122536E39F4540A705146CC4D78D51&amp;View=%7B7A8CF638%2DFF59%2D43A7%2D90C6%2D2C995F5841AA%7D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orkplace/dct/DCT-Human-Resources/Payroll/Forms/AllItems.aspx?RootFolder=%2Fdct%2FDCT%2DHuman%2DResources%2FPayroll%2FOvernight%20Timekeeping%20Information&amp;FolderCTID=0x0120007F122536E39F4540A705146CC4D78D51&amp;View=%7B7A8CF638%2DFF59%2D43A7%2D90C6%2D2C995F5841AA%7D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orkplace/dct/Lists/DCT_Annoucements/Attachments/14642/Change%20To%20How%20Atlas%20Displays%20Leave.pdf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orkplace/dct/Forensics/Human%20Resources%20Document%20Library/HR%20Contact%20List%20for%20Forensic%20Services%2007.31.25.pdf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tate of Minnesota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MN Secondary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ate of Minnesota" id="{FBFFE991-EC03-4C0A-BAED-2F712C2A7AE7}" vid="{A476B202-42F1-4399-9BC8-98609D88DE2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lSY+lmhp2DbEPKYhFPGdk5NvAQ==">CgMxLjA4AHIhMU5YcUdmV0NKb19oZFcySWdVVlJPWTJrdnByQy1Zd19K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FE066CD-660C-4CF0-B6C4-48FCADA6C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Doehring, Steaed</dc:creator>
  <cp:lastModifiedBy>Doehring, Steaed D (DCT)</cp:lastModifiedBy>
  <cp:revision>10</cp:revision>
  <dcterms:created xsi:type="dcterms:W3CDTF">2025-10-16T12:53:00Z</dcterms:created>
  <dcterms:modified xsi:type="dcterms:W3CDTF">2025-10-22T16:46:00Z</dcterms:modified>
</cp:coreProperties>
</file>